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1BB3BC" w14:textId="77777777" w:rsidR="008F7696" w:rsidRDefault="008F7696">
      <w:pPr>
        <w:widowControl w:val="0"/>
        <w:pBdr>
          <w:top w:val="nil"/>
          <w:left w:val="nil"/>
          <w:bottom w:val="nil"/>
          <w:right w:val="nil"/>
          <w:between w:val="nil"/>
        </w:pBdr>
        <w:spacing w:line="276" w:lineRule="auto"/>
      </w:pPr>
    </w:p>
    <w:p w14:paraId="23CB092B" w14:textId="77777777" w:rsidR="008F7696" w:rsidRDefault="00000000">
      <w:pPr>
        <w:spacing w:before="2560"/>
        <w:jc w:val="center"/>
        <w:rPr>
          <w:i/>
          <w:sz w:val="18"/>
          <w:szCs w:val="18"/>
        </w:rPr>
      </w:pPr>
      <w:r>
        <w:rPr>
          <w:sz w:val="36"/>
          <w:szCs w:val="36"/>
        </w:rPr>
        <w:t>Pneumonia Detection from X-Ray Images Using Deep Learning</w:t>
      </w:r>
    </w:p>
    <w:p w14:paraId="3F2B703E" w14:textId="77777777" w:rsidR="008F7696" w:rsidRDefault="008F7696">
      <w:pPr>
        <w:shd w:val="clear" w:color="auto" w:fill="FFFFFF"/>
        <w:spacing w:before="120"/>
        <w:ind w:left="780"/>
        <w:jc w:val="center"/>
        <w:rPr>
          <w:i/>
          <w:sz w:val="22"/>
          <w:szCs w:val="22"/>
        </w:rPr>
        <w:sectPr w:rsidR="008F7696">
          <w:headerReference w:type="default" r:id="rId7"/>
          <w:pgSz w:w="11906" w:h="16838"/>
          <w:pgMar w:top="1077" w:right="811" w:bottom="1588" w:left="811" w:header="709" w:footer="709" w:gutter="0"/>
          <w:pgNumType w:start="1"/>
          <w:cols w:space="720"/>
        </w:sectPr>
      </w:pPr>
    </w:p>
    <w:p w14:paraId="007DC827" w14:textId="77777777" w:rsidR="008F7696" w:rsidRDefault="00000000">
      <w:pPr>
        <w:shd w:val="clear" w:color="auto" w:fill="FFFFFF"/>
        <w:spacing w:before="120"/>
        <w:ind w:left="780"/>
        <w:jc w:val="center"/>
        <w:rPr>
          <w:i/>
          <w:sz w:val="20"/>
          <w:szCs w:val="20"/>
        </w:rPr>
      </w:pPr>
      <w:r>
        <w:rPr>
          <w:i/>
          <w:sz w:val="22"/>
          <w:szCs w:val="22"/>
        </w:rPr>
        <w:t>1</w:t>
      </w:r>
      <w:r>
        <w:rPr>
          <w:i/>
          <w:sz w:val="28"/>
          <w:szCs w:val="28"/>
          <w:vertAlign w:val="superscript"/>
        </w:rPr>
        <w:t>st</w:t>
      </w:r>
      <w:r>
        <w:rPr>
          <w:i/>
          <w:sz w:val="22"/>
          <w:szCs w:val="22"/>
        </w:rPr>
        <w:t xml:space="preserve"> Albany Siswanto </w:t>
      </w:r>
      <w:r>
        <w:rPr>
          <w:i/>
          <w:sz w:val="20"/>
          <w:szCs w:val="20"/>
        </w:rPr>
        <w:t xml:space="preserve">BINUS University Bandung, Indonesia </w:t>
      </w:r>
      <w:hyperlink r:id="rId8">
        <w:r w:rsidR="008F7696">
          <w:rPr>
            <w:i/>
            <w:color w:val="1155CC"/>
            <w:sz w:val="20"/>
            <w:szCs w:val="20"/>
            <w:u w:val="single"/>
          </w:rPr>
          <w:t>albany.siswanto@binus.ac.id</w:t>
        </w:r>
      </w:hyperlink>
      <w:r>
        <w:rPr>
          <w:i/>
          <w:sz w:val="20"/>
          <w:szCs w:val="20"/>
        </w:rPr>
        <w:t xml:space="preserve"> </w:t>
      </w:r>
    </w:p>
    <w:p w14:paraId="78626FDC" w14:textId="77777777" w:rsidR="00856F55" w:rsidRDefault="00000000">
      <w:pPr>
        <w:shd w:val="clear" w:color="auto" w:fill="FFFFFF"/>
        <w:spacing w:before="120"/>
        <w:ind w:left="780"/>
        <w:jc w:val="center"/>
        <w:rPr>
          <w:i/>
          <w:sz w:val="22"/>
          <w:szCs w:val="22"/>
          <w:highlight w:val="white"/>
        </w:rPr>
      </w:pPr>
      <w:r>
        <w:rPr>
          <w:i/>
          <w:sz w:val="22"/>
          <w:szCs w:val="22"/>
          <w:highlight w:val="white"/>
        </w:rPr>
        <w:br/>
      </w:r>
      <w:r>
        <w:rPr>
          <w:i/>
          <w:sz w:val="22"/>
          <w:szCs w:val="22"/>
          <w:highlight w:val="white"/>
        </w:rPr>
        <w:br/>
      </w:r>
    </w:p>
    <w:p w14:paraId="74743A89" w14:textId="2F9EC118" w:rsidR="008F7696" w:rsidRDefault="00000000">
      <w:pPr>
        <w:shd w:val="clear" w:color="auto" w:fill="FFFFFF"/>
        <w:spacing w:before="120"/>
        <w:ind w:left="780"/>
        <w:jc w:val="center"/>
        <w:rPr>
          <w:i/>
          <w:sz w:val="20"/>
          <w:szCs w:val="20"/>
        </w:rPr>
      </w:pPr>
      <w:r>
        <w:rPr>
          <w:i/>
          <w:sz w:val="22"/>
          <w:szCs w:val="22"/>
          <w:highlight w:val="white"/>
        </w:rPr>
        <w:t>2</w:t>
      </w:r>
      <w:r>
        <w:rPr>
          <w:i/>
          <w:sz w:val="28"/>
          <w:szCs w:val="28"/>
          <w:highlight w:val="white"/>
          <w:vertAlign w:val="superscript"/>
        </w:rPr>
        <w:t>nd</w:t>
      </w:r>
      <w:r>
        <w:rPr>
          <w:i/>
          <w:sz w:val="22"/>
          <w:szCs w:val="22"/>
        </w:rPr>
        <w:t xml:space="preserve"> Muhammad Rafi </w:t>
      </w:r>
      <w:proofErr w:type="spellStart"/>
      <w:r>
        <w:rPr>
          <w:i/>
          <w:sz w:val="22"/>
          <w:szCs w:val="22"/>
        </w:rPr>
        <w:t>Isnaen</w:t>
      </w:r>
      <w:proofErr w:type="spellEnd"/>
      <w:r>
        <w:rPr>
          <w:i/>
          <w:sz w:val="22"/>
          <w:szCs w:val="22"/>
        </w:rPr>
        <w:t xml:space="preserve"> </w:t>
      </w:r>
      <w:r>
        <w:rPr>
          <w:i/>
          <w:sz w:val="22"/>
          <w:szCs w:val="22"/>
        </w:rPr>
        <w:br/>
      </w:r>
      <w:r>
        <w:rPr>
          <w:i/>
          <w:sz w:val="20"/>
          <w:szCs w:val="20"/>
        </w:rPr>
        <w:t xml:space="preserve">BINUS University Bandung, Indonesia </w:t>
      </w:r>
      <w:hyperlink r:id="rId9">
        <w:r w:rsidR="008F7696">
          <w:rPr>
            <w:i/>
            <w:color w:val="1155CC"/>
            <w:sz w:val="20"/>
            <w:szCs w:val="20"/>
            <w:u w:val="single"/>
          </w:rPr>
          <w:t>muhammad.isnaen@binus.ac.id</w:t>
        </w:r>
      </w:hyperlink>
      <w:r>
        <w:rPr>
          <w:i/>
          <w:sz w:val="20"/>
          <w:szCs w:val="20"/>
        </w:rPr>
        <w:t xml:space="preserve"> </w:t>
      </w:r>
    </w:p>
    <w:p w14:paraId="29F686B8" w14:textId="14F50A8F" w:rsidR="00C50719" w:rsidRDefault="00000000" w:rsidP="00C50719">
      <w:pPr>
        <w:shd w:val="clear" w:color="auto" w:fill="FFFFFF"/>
        <w:spacing w:before="120"/>
        <w:ind w:left="780"/>
        <w:jc w:val="center"/>
        <w:rPr>
          <w:i/>
          <w:sz w:val="20"/>
          <w:szCs w:val="20"/>
        </w:rPr>
        <w:sectPr w:rsidR="00C50719">
          <w:type w:val="continuous"/>
          <w:pgSz w:w="11906" w:h="16838"/>
          <w:pgMar w:top="1077" w:right="811" w:bottom="1588" w:left="811" w:header="709" w:footer="709" w:gutter="0"/>
          <w:cols w:num="3" w:space="720" w:equalWidth="0">
            <w:col w:w="2947" w:space="720"/>
            <w:col w:w="2947" w:space="720"/>
            <w:col w:w="2947" w:space="0"/>
          </w:cols>
        </w:sectPr>
      </w:pPr>
      <w:r>
        <w:rPr>
          <w:i/>
          <w:sz w:val="22"/>
          <w:szCs w:val="22"/>
          <w:highlight w:val="white"/>
        </w:rPr>
        <w:br/>
      </w:r>
      <w:r>
        <w:rPr>
          <w:i/>
          <w:sz w:val="22"/>
          <w:szCs w:val="22"/>
          <w:highlight w:val="white"/>
        </w:rPr>
        <w:br/>
      </w:r>
      <w:r>
        <w:rPr>
          <w:i/>
          <w:sz w:val="22"/>
          <w:szCs w:val="22"/>
          <w:highlight w:val="white"/>
        </w:rPr>
        <w:t>3</w:t>
      </w:r>
      <w:proofErr w:type="gramStart"/>
      <w:r>
        <w:rPr>
          <w:i/>
          <w:sz w:val="28"/>
          <w:szCs w:val="28"/>
          <w:highlight w:val="white"/>
          <w:vertAlign w:val="superscript"/>
        </w:rPr>
        <w:t>rd</w:t>
      </w:r>
      <w:r>
        <w:rPr>
          <w:i/>
          <w:sz w:val="22"/>
          <w:szCs w:val="22"/>
          <w:highlight w:val="white"/>
        </w:rPr>
        <w:t xml:space="preserve"> </w:t>
      </w:r>
      <w:r>
        <w:rPr>
          <w:i/>
          <w:sz w:val="22"/>
          <w:szCs w:val="22"/>
        </w:rPr>
        <w:t xml:space="preserve"> Naufal</w:t>
      </w:r>
      <w:proofErr w:type="gramEnd"/>
      <w:r>
        <w:rPr>
          <w:i/>
          <w:sz w:val="22"/>
          <w:szCs w:val="22"/>
        </w:rPr>
        <w:t xml:space="preserve"> Ghifari Hidayat </w:t>
      </w:r>
      <w:r>
        <w:rPr>
          <w:i/>
          <w:sz w:val="22"/>
          <w:szCs w:val="22"/>
        </w:rPr>
        <w:br/>
      </w:r>
      <w:r>
        <w:rPr>
          <w:i/>
          <w:sz w:val="20"/>
          <w:szCs w:val="20"/>
        </w:rPr>
        <w:t xml:space="preserve">BINUS University Bandung, Indonesia </w:t>
      </w:r>
      <w:hyperlink r:id="rId10">
        <w:r w:rsidR="00C50719">
          <w:rPr>
            <w:i/>
            <w:color w:val="1155CC"/>
            <w:sz w:val="20"/>
            <w:szCs w:val="20"/>
            <w:u w:val="single"/>
          </w:rPr>
          <w:t>naufal.hidayat001@binus.ac.</w:t>
        </w:r>
      </w:hyperlink>
      <w:r>
        <w:rPr>
          <w:i/>
          <w:sz w:val="20"/>
          <w:szCs w:val="20"/>
        </w:rPr>
        <w:t xml:space="preserve">id </w:t>
      </w:r>
      <w:r w:rsidR="00C50719">
        <w:rPr>
          <w:i/>
          <w:sz w:val="20"/>
          <w:szCs w:val="20"/>
        </w:rPr>
        <w:t xml:space="preserve">  </w:t>
      </w:r>
    </w:p>
    <w:p w14:paraId="719B03E7" w14:textId="77777777" w:rsidR="008F7696" w:rsidRDefault="008F7696">
      <w:pPr>
        <w:spacing w:after="60"/>
        <w:rPr>
          <w:i/>
          <w:sz w:val="18"/>
          <w:szCs w:val="18"/>
        </w:rPr>
      </w:pPr>
    </w:p>
    <w:p w14:paraId="62F1A48F" w14:textId="77777777" w:rsidR="008F7696" w:rsidRDefault="008F7696">
      <w:pPr>
        <w:pBdr>
          <w:bottom w:val="single" w:sz="4" w:space="1" w:color="000000"/>
        </w:pBdr>
        <w:rPr>
          <w:sz w:val="18"/>
          <w:szCs w:val="18"/>
        </w:rPr>
      </w:pPr>
    </w:p>
    <w:p w14:paraId="6B42F4AA" w14:textId="77777777" w:rsidR="008F7696" w:rsidRDefault="008F7696">
      <w:pPr>
        <w:jc w:val="both"/>
        <w:rPr>
          <w:sz w:val="18"/>
          <w:szCs w:val="18"/>
        </w:rPr>
      </w:pPr>
    </w:p>
    <w:p w14:paraId="02B0FB1F" w14:textId="77777777" w:rsidR="008F7696" w:rsidRDefault="008F7696">
      <w:pPr>
        <w:ind w:left="2" w:hanging="2"/>
        <w:jc w:val="both"/>
        <w:rPr>
          <w:sz w:val="18"/>
          <w:szCs w:val="18"/>
        </w:rPr>
        <w:sectPr w:rsidR="008F7696">
          <w:type w:val="continuous"/>
          <w:pgSz w:w="11906" w:h="16838"/>
          <w:pgMar w:top="1077" w:right="811" w:bottom="1588" w:left="811" w:header="709" w:footer="709" w:gutter="0"/>
          <w:cols w:space="720"/>
        </w:sectPr>
      </w:pPr>
      <w:bookmarkStart w:id="0" w:name="_expk97gb3xxw" w:colFirst="0" w:colLast="0"/>
      <w:bookmarkEnd w:id="0"/>
    </w:p>
    <w:p w14:paraId="5A9E9453" w14:textId="77777777" w:rsidR="008F7696" w:rsidRDefault="00000000">
      <w:pPr>
        <w:ind w:left="2"/>
        <w:jc w:val="both"/>
        <w:rPr>
          <w:b/>
          <w:sz w:val="18"/>
          <w:szCs w:val="18"/>
        </w:rPr>
      </w:pPr>
      <w:bookmarkStart w:id="1" w:name="_gjdgxs" w:colFirst="0" w:colLast="0"/>
      <w:bookmarkEnd w:id="1"/>
      <w:r>
        <w:rPr>
          <w:b/>
          <w:i/>
          <w:sz w:val="18"/>
          <w:szCs w:val="18"/>
        </w:rPr>
        <w:t>Abstract</w:t>
      </w:r>
      <w:r>
        <w:rPr>
          <w:sz w:val="18"/>
          <w:szCs w:val="18"/>
        </w:rPr>
        <w:t>—</w:t>
      </w:r>
      <w:r>
        <w:rPr>
          <w:b/>
          <w:sz w:val="18"/>
          <w:szCs w:val="18"/>
        </w:rPr>
        <w:t>Pneumonia remains a significant health challenge, particularly in children under five and the elderly, due to its high morbidity and mortality rates. Traditional diagnostic methods, relying on chest X-rays and clinical evaluation, are time-consuming and prone to errors, especially in resource-limited settings. This study proposes an artificial intelligence (AI)-based diagnostic system utilizing Convolutional Neural Networks (CNNs) to automate pneumonia detection from chest X-ray images. The model trained with over 5000 labeled images, achieves high accuracy by identifying intricate patterns indicative of pneumonia, including opacities and consolidations. By integrating this system into clinical workflows, healthcare providers can enhance diagnostic efficiency, reduce human error, and improve patient outcomes. The findings demonstrate the potential of AI to revolutionize pneumonia detection, addressing critical gaps in global healthcare delivery.</w:t>
      </w:r>
    </w:p>
    <w:p w14:paraId="10AD199C" w14:textId="77777777" w:rsidR="008F7696" w:rsidRDefault="00000000">
      <w:pPr>
        <w:ind w:left="2"/>
        <w:jc w:val="both"/>
        <w:rPr>
          <w:b/>
          <w:smallCaps/>
          <w:sz w:val="20"/>
          <w:szCs w:val="20"/>
        </w:rPr>
      </w:pPr>
      <w:bookmarkStart w:id="2" w:name="_c1oxuxv9itrf" w:colFirst="0" w:colLast="0"/>
      <w:bookmarkEnd w:id="2"/>
      <w:r>
        <w:rPr>
          <w:b/>
          <w:i/>
          <w:sz w:val="18"/>
          <w:szCs w:val="18"/>
        </w:rPr>
        <w:t>Index Terms</w:t>
      </w:r>
      <w:r>
        <w:rPr>
          <w:b/>
          <w:sz w:val="18"/>
          <w:szCs w:val="18"/>
        </w:rPr>
        <w:t>—pneumonia detection, AI, CNNs, chest x-ray analysis, deep learning.</w:t>
      </w:r>
    </w:p>
    <w:p w14:paraId="5BBC3DE7" w14:textId="77777777" w:rsidR="008F7696" w:rsidRDefault="00000000">
      <w:pPr>
        <w:numPr>
          <w:ilvl w:val="0"/>
          <w:numId w:val="5"/>
        </w:numPr>
        <w:spacing w:before="240" w:after="80"/>
        <w:jc w:val="center"/>
        <w:rPr>
          <w:b/>
          <w:smallCaps/>
          <w:sz w:val="20"/>
          <w:szCs w:val="20"/>
        </w:rPr>
      </w:pPr>
      <w:r>
        <w:rPr>
          <w:b/>
          <w:smallCaps/>
          <w:sz w:val="20"/>
          <w:szCs w:val="20"/>
        </w:rPr>
        <w:t>INTRODUCTION</w:t>
      </w:r>
    </w:p>
    <w:p w14:paraId="5F9FA4A7" w14:textId="77777777" w:rsidR="008F7696" w:rsidRDefault="00000000">
      <w:pPr>
        <w:ind w:firstLine="720"/>
        <w:jc w:val="both"/>
        <w:rPr>
          <w:sz w:val="20"/>
          <w:szCs w:val="20"/>
        </w:rPr>
      </w:pPr>
      <w:r>
        <w:rPr>
          <w:sz w:val="20"/>
          <w:szCs w:val="20"/>
        </w:rPr>
        <w:t>Pneumonia remains a leading cause of mortality, particularly among children under five years old and the elderly. According to the World Health Organization (WHO), this respiratory infection poses significant challenges in areas with poor air quality and limited access to healthcare services. Delays in diagnosis and treatment often lead to severe complications, emphasizing the need for rapid and accurate diagnostic tools.</w:t>
      </w:r>
    </w:p>
    <w:p w14:paraId="0A7C7D6D" w14:textId="77777777" w:rsidR="008F7696" w:rsidRDefault="008F7696">
      <w:pPr>
        <w:jc w:val="both"/>
        <w:rPr>
          <w:sz w:val="20"/>
          <w:szCs w:val="20"/>
        </w:rPr>
      </w:pPr>
    </w:p>
    <w:p w14:paraId="64E48182" w14:textId="77777777" w:rsidR="008F7696" w:rsidRDefault="00000000">
      <w:pPr>
        <w:jc w:val="both"/>
        <w:rPr>
          <w:sz w:val="20"/>
          <w:szCs w:val="20"/>
        </w:rPr>
      </w:pPr>
      <w:r>
        <w:rPr>
          <w:noProof/>
          <w:sz w:val="20"/>
          <w:szCs w:val="20"/>
        </w:rPr>
        <w:drawing>
          <wp:inline distT="114300" distB="114300" distL="114300" distR="114300" wp14:anchorId="6014A652" wp14:editId="133D85A3">
            <wp:extent cx="3133725" cy="17907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133725" cy="1790700"/>
                    </a:xfrm>
                    <a:prstGeom prst="rect">
                      <a:avLst/>
                    </a:prstGeom>
                    <a:ln/>
                  </pic:spPr>
                </pic:pic>
              </a:graphicData>
            </a:graphic>
          </wp:inline>
        </w:drawing>
      </w:r>
    </w:p>
    <w:p w14:paraId="2D4939EF" w14:textId="77777777" w:rsidR="008F7696" w:rsidRDefault="00000000">
      <w:pPr>
        <w:jc w:val="center"/>
        <w:rPr>
          <w:sz w:val="16"/>
          <w:szCs w:val="16"/>
        </w:rPr>
      </w:pPr>
      <w:r>
        <w:rPr>
          <w:sz w:val="16"/>
          <w:szCs w:val="16"/>
        </w:rPr>
        <w:t>Fig. 1. Pneumonia coverage in children under five in a decade</w:t>
      </w:r>
    </w:p>
    <w:p w14:paraId="6D405A44" w14:textId="77777777" w:rsidR="008F7696" w:rsidRDefault="008F7696">
      <w:pPr>
        <w:jc w:val="both"/>
        <w:rPr>
          <w:sz w:val="20"/>
          <w:szCs w:val="20"/>
        </w:rPr>
      </w:pPr>
    </w:p>
    <w:p w14:paraId="58D3D7BD" w14:textId="77777777" w:rsidR="008F7696" w:rsidRDefault="00000000">
      <w:pPr>
        <w:ind w:firstLine="720"/>
        <w:jc w:val="both"/>
        <w:rPr>
          <w:sz w:val="20"/>
          <w:szCs w:val="20"/>
        </w:rPr>
      </w:pPr>
      <w:r>
        <w:rPr>
          <w:sz w:val="20"/>
          <w:szCs w:val="20"/>
        </w:rPr>
        <w:t>Traditional diagnostic methods rely on chest X-rays combined with physical examinations and anamnesis, requiring experienced medical professionals to interpret the results accurately. However, the high volume of cases and limited resources in healthcare systems often result in diagnostic delays and human errors. Recent advancements in artificial intelligence (AI), particularly deep learning algorithms like Convolutional Neural Networks (CNN), offer promising solutions to enhance the efficiency and precision of pneumonia detection.</w:t>
      </w:r>
    </w:p>
    <w:p w14:paraId="5208635F" w14:textId="77777777" w:rsidR="008F7696" w:rsidRDefault="008F7696">
      <w:pPr>
        <w:jc w:val="both"/>
        <w:rPr>
          <w:sz w:val="20"/>
          <w:szCs w:val="20"/>
        </w:rPr>
      </w:pPr>
    </w:p>
    <w:p w14:paraId="26D91B11" w14:textId="77777777" w:rsidR="008F7696" w:rsidRDefault="00000000">
      <w:pPr>
        <w:ind w:firstLine="720"/>
        <w:jc w:val="both"/>
        <w:rPr>
          <w:sz w:val="20"/>
          <w:szCs w:val="20"/>
        </w:rPr>
      </w:pPr>
      <w:r>
        <w:rPr>
          <w:sz w:val="20"/>
          <w:szCs w:val="20"/>
        </w:rPr>
        <w:t xml:space="preserve">This study aims to develop an AI-based diagnostic system capable of analyzing chest X-ray images to identify pneumonia with high accuracy. Leveraging a dataset of over 5,000 labeled images, the proposed model employs CNN to detect critical patterns and anomalies indicative of pneumonia. The integration of such AI systems into clinical </w:t>
      </w:r>
    </w:p>
    <w:p w14:paraId="71F00FB3" w14:textId="77777777" w:rsidR="008F7696" w:rsidRDefault="00000000">
      <w:pPr>
        <w:jc w:val="both"/>
        <w:rPr>
          <w:sz w:val="20"/>
          <w:szCs w:val="20"/>
        </w:rPr>
      </w:pPr>
      <w:r>
        <w:rPr>
          <w:sz w:val="20"/>
          <w:szCs w:val="20"/>
        </w:rPr>
        <w:t xml:space="preserve">workflows </w:t>
      </w:r>
      <w:proofErr w:type="gramStart"/>
      <w:r>
        <w:rPr>
          <w:sz w:val="20"/>
          <w:szCs w:val="20"/>
        </w:rPr>
        <w:t>has</w:t>
      </w:r>
      <w:proofErr w:type="gramEnd"/>
      <w:r>
        <w:rPr>
          <w:sz w:val="20"/>
          <w:szCs w:val="20"/>
        </w:rPr>
        <w:t xml:space="preserve"> the potential to improve diagnostic accuracy, reduce the workload on healthcare professionals, and ultimately enhance patient outcomes.</w:t>
      </w:r>
    </w:p>
    <w:p w14:paraId="21972C88" w14:textId="77777777" w:rsidR="008F7696" w:rsidRDefault="008F7696">
      <w:pPr>
        <w:jc w:val="both"/>
        <w:rPr>
          <w:sz w:val="20"/>
          <w:szCs w:val="20"/>
        </w:rPr>
      </w:pPr>
    </w:p>
    <w:p w14:paraId="3F942377" w14:textId="77777777" w:rsidR="008F7696" w:rsidRDefault="00000000">
      <w:pPr>
        <w:ind w:firstLine="720"/>
        <w:jc w:val="both"/>
        <w:rPr>
          <w:sz w:val="20"/>
          <w:szCs w:val="20"/>
        </w:rPr>
      </w:pPr>
      <w:r>
        <w:rPr>
          <w:sz w:val="20"/>
          <w:szCs w:val="20"/>
        </w:rPr>
        <w:t>By bridging the gap between traditional diagnostic practices and modern AI capabilities, this research seeks to contribute to the broader application of AI in medical imaging, particularly in resource-constrained settings. The results of this study are expected to highlight the practical benefits of AI in addressing global health challenges.</w:t>
      </w:r>
    </w:p>
    <w:p w14:paraId="31215FB4" w14:textId="77777777" w:rsidR="008F7696" w:rsidRDefault="00000000">
      <w:pPr>
        <w:numPr>
          <w:ilvl w:val="0"/>
          <w:numId w:val="5"/>
        </w:numPr>
        <w:spacing w:before="240" w:after="80" w:line="360" w:lineRule="auto"/>
        <w:jc w:val="center"/>
      </w:pPr>
      <w:r>
        <w:rPr>
          <w:b/>
          <w:smallCaps/>
          <w:sz w:val="20"/>
          <w:szCs w:val="20"/>
        </w:rPr>
        <w:t>LITERATURE REVIEW</w:t>
      </w:r>
    </w:p>
    <w:p w14:paraId="68613D34" w14:textId="77777777" w:rsidR="008F7696" w:rsidRDefault="00000000">
      <w:pPr>
        <w:rPr>
          <w:b/>
          <w:sz w:val="20"/>
          <w:szCs w:val="20"/>
        </w:rPr>
      </w:pPr>
      <w:r>
        <w:rPr>
          <w:b/>
          <w:sz w:val="20"/>
          <w:szCs w:val="20"/>
        </w:rPr>
        <w:t>2.1. Characteristics of Pneumonia</w:t>
      </w:r>
    </w:p>
    <w:p w14:paraId="7575D24C" w14:textId="77777777" w:rsidR="008F7696" w:rsidRDefault="00000000">
      <w:pPr>
        <w:ind w:firstLine="720"/>
        <w:jc w:val="both"/>
        <w:rPr>
          <w:sz w:val="20"/>
          <w:szCs w:val="20"/>
        </w:rPr>
      </w:pPr>
      <w:r>
        <w:rPr>
          <w:sz w:val="20"/>
          <w:szCs w:val="20"/>
        </w:rPr>
        <w:t>Pneumonia is characterized by inflammation and infection in the lung tissue, particularly in the alveoli, leading to the accumulation of fluid or pus. This condition is commonly identified through X-ray imaging, which reveals white opacities indicating alveolar consolidation. The causes of pneumonia can vary, including bacterial infections that often present with lobar infiltrates and viral infections that display diffuse patterns like ground-glass opacities.</w:t>
      </w:r>
    </w:p>
    <w:p w14:paraId="4411A8B7" w14:textId="77777777" w:rsidR="008F7696" w:rsidRDefault="008F7696">
      <w:pPr>
        <w:jc w:val="both"/>
        <w:rPr>
          <w:sz w:val="20"/>
          <w:szCs w:val="20"/>
        </w:rPr>
      </w:pPr>
    </w:p>
    <w:p w14:paraId="74825F1A" w14:textId="77777777" w:rsidR="008F7696" w:rsidRDefault="00000000">
      <w:pPr>
        <w:ind w:firstLine="720"/>
        <w:jc w:val="both"/>
        <w:rPr>
          <w:sz w:val="20"/>
          <w:szCs w:val="20"/>
        </w:rPr>
      </w:pPr>
      <w:r>
        <w:rPr>
          <w:sz w:val="20"/>
          <w:szCs w:val="20"/>
        </w:rPr>
        <w:t xml:space="preserve">Clinically, pneumonia </w:t>
      </w:r>
      <w:proofErr w:type="gramStart"/>
      <w:r>
        <w:rPr>
          <w:sz w:val="20"/>
          <w:szCs w:val="20"/>
        </w:rPr>
        <w:t>manifests with</w:t>
      </w:r>
      <w:proofErr w:type="gramEnd"/>
      <w:r>
        <w:rPr>
          <w:sz w:val="20"/>
          <w:szCs w:val="20"/>
        </w:rPr>
        <w:t xml:space="preserve"> symptoms such as cough, fever, chest pain, and difficulty breathing. In severe cases, pleural effusion and respiratory failure may occur, highlighting the need for timely and accurate diagnosis. The combination of physical examination, imaging, and laboratory tests forms the cornerstone of traditional diagnostic approaches, although these methods are time-intensive and dependent on the availability of skilled medical professionals.</w:t>
      </w:r>
    </w:p>
    <w:p w14:paraId="4887547E" w14:textId="77777777" w:rsidR="008F7696" w:rsidRDefault="008F7696">
      <w:pPr>
        <w:jc w:val="both"/>
        <w:rPr>
          <w:sz w:val="20"/>
          <w:szCs w:val="20"/>
        </w:rPr>
      </w:pPr>
    </w:p>
    <w:p w14:paraId="0AC13CEB" w14:textId="77777777" w:rsidR="008F7696" w:rsidRDefault="00000000">
      <w:pPr>
        <w:jc w:val="both"/>
        <w:rPr>
          <w:b/>
          <w:sz w:val="20"/>
          <w:szCs w:val="20"/>
        </w:rPr>
      </w:pPr>
      <w:r>
        <w:rPr>
          <w:b/>
          <w:sz w:val="20"/>
          <w:szCs w:val="20"/>
        </w:rPr>
        <w:t>2.2. Declining Health Outcomes in Pneumonia Patients</w:t>
      </w:r>
    </w:p>
    <w:p w14:paraId="324AC05D" w14:textId="77777777" w:rsidR="008F7696" w:rsidRDefault="00000000">
      <w:pPr>
        <w:spacing w:before="240" w:after="240"/>
        <w:ind w:firstLine="720"/>
        <w:jc w:val="both"/>
        <w:rPr>
          <w:sz w:val="20"/>
          <w:szCs w:val="20"/>
        </w:rPr>
      </w:pPr>
      <w:r>
        <w:rPr>
          <w:sz w:val="20"/>
          <w:szCs w:val="20"/>
        </w:rPr>
        <w:t xml:space="preserve">Deterioration of health in pneumonia patients occurs when detection and treatment are delayed. If left untreated, pneumonia can develop into more severe conditions, including respiratory failure or sepsis. The decline in health is also influenced by the availability of health facilities and the ability of medical personnel to detect the disease early. AI technology is expected to help speed up diagnosis so that the quality of treatment </w:t>
      </w:r>
      <w:proofErr w:type="gramStart"/>
      <w:r>
        <w:rPr>
          <w:sz w:val="20"/>
          <w:szCs w:val="20"/>
        </w:rPr>
        <w:t>improves</w:t>
      </w:r>
      <w:proofErr w:type="gramEnd"/>
      <w:r>
        <w:rPr>
          <w:sz w:val="20"/>
          <w:szCs w:val="20"/>
        </w:rPr>
        <w:t xml:space="preserve"> and mortality decreases.</w:t>
      </w:r>
    </w:p>
    <w:p w14:paraId="78C28414" w14:textId="77777777" w:rsidR="008F7696" w:rsidRDefault="00000000">
      <w:pPr>
        <w:jc w:val="both"/>
        <w:rPr>
          <w:b/>
          <w:sz w:val="20"/>
          <w:szCs w:val="20"/>
        </w:rPr>
      </w:pPr>
      <w:r>
        <w:rPr>
          <w:b/>
          <w:sz w:val="20"/>
          <w:szCs w:val="20"/>
        </w:rPr>
        <w:t>2.3. Application of Artificial Intelligence in Healthcare</w:t>
      </w:r>
    </w:p>
    <w:p w14:paraId="5951DA5E" w14:textId="77777777" w:rsidR="008F7696" w:rsidRDefault="00000000">
      <w:pPr>
        <w:spacing w:before="240" w:after="240"/>
        <w:ind w:firstLine="720"/>
        <w:jc w:val="both"/>
      </w:pPr>
      <w:r>
        <w:rPr>
          <w:sz w:val="20"/>
          <w:szCs w:val="20"/>
        </w:rPr>
        <w:t xml:space="preserve">The use of artificial intelligence in healthcare has been increasing, especially in the processing of medical images such as X-rays and CT scans. AI is able to analyze patterns in images quickly and </w:t>
      </w:r>
      <w:proofErr w:type="gramStart"/>
      <w:r>
        <w:rPr>
          <w:sz w:val="20"/>
          <w:szCs w:val="20"/>
        </w:rPr>
        <w:t>accurately, and</w:t>
      </w:r>
      <w:proofErr w:type="gramEnd"/>
      <w:r>
        <w:rPr>
          <w:sz w:val="20"/>
          <w:szCs w:val="20"/>
        </w:rPr>
        <w:t xml:space="preserve"> detect anomalies that may be missed by medical personnel. In the context of pneumonia, AI can be used to speed up the disease identification process from X-ray images and provide initial recommendations, which are then confirmed by doctors. Such a system is already being implemented in some hospitals and is expected to become the standard in image-based diagnosis.</w:t>
      </w:r>
    </w:p>
    <w:p w14:paraId="34331F97" w14:textId="77777777" w:rsidR="008F7696" w:rsidRDefault="00000000">
      <w:pPr>
        <w:jc w:val="both"/>
        <w:rPr>
          <w:sz w:val="20"/>
          <w:szCs w:val="20"/>
        </w:rPr>
      </w:pPr>
      <w:r>
        <w:rPr>
          <w:b/>
          <w:sz w:val="20"/>
          <w:szCs w:val="20"/>
        </w:rPr>
        <w:t>2.4. Using CNN Deep Learning to analize images</w:t>
      </w:r>
      <w:r>
        <w:rPr>
          <w:sz w:val="20"/>
          <w:szCs w:val="20"/>
        </w:rPr>
        <w:br/>
      </w:r>
      <w:r>
        <w:rPr>
          <w:sz w:val="20"/>
          <w:szCs w:val="20"/>
        </w:rPr>
        <w:tab/>
        <w:t xml:space="preserve">Convolutional Neural Networks (CNNs) are deep learning algorithms designed for grid-like data, such as images. They use convolutional layers to extract visual features like edges, textures, and shapes, while pooling layers reduce data dimensions to improve computational efficiency. CNNs automatically learn hierarchical patterns from data, </w:t>
      </w:r>
      <w:r>
        <w:rPr>
          <w:sz w:val="20"/>
          <w:szCs w:val="20"/>
        </w:rPr>
        <w:t>making them highly effective for image-based tasks without requiring complex manual preprocessing.</w:t>
      </w:r>
    </w:p>
    <w:p w14:paraId="284FBCB9" w14:textId="77777777" w:rsidR="008F7696" w:rsidRDefault="00000000">
      <w:pPr>
        <w:rPr>
          <w:sz w:val="20"/>
          <w:szCs w:val="20"/>
        </w:rPr>
      </w:pPr>
      <w:r>
        <w:rPr>
          <w:noProof/>
          <w:sz w:val="20"/>
          <w:szCs w:val="20"/>
        </w:rPr>
        <w:drawing>
          <wp:inline distT="0" distB="0" distL="0" distR="0" wp14:anchorId="3A3C7CA1" wp14:editId="3D861217">
            <wp:extent cx="2817178" cy="1398807"/>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a:stretch>
                      <a:fillRect/>
                    </a:stretch>
                  </pic:blipFill>
                  <pic:spPr>
                    <a:xfrm>
                      <a:off x="0" y="0"/>
                      <a:ext cx="2817178" cy="1398807"/>
                    </a:xfrm>
                    <a:prstGeom prst="rect">
                      <a:avLst/>
                    </a:prstGeom>
                    <a:ln/>
                  </pic:spPr>
                </pic:pic>
              </a:graphicData>
            </a:graphic>
          </wp:inline>
        </w:drawing>
      </w:r>
    </w:p>
    <w:p w14:paraId="1607C905" w14:textId="77777777" w:rsidR="008F7696" w:rsidRDefault="00000000">
      <w:pPr>
        <w:jc w:val="center"/>
        <w:rPr>
          <w:sz w:val="20"/>
          <w:szCs w:val="20"/>
        </w:rPr>
      </w:pPr>
      <w:r>
        <w:rPr>
          <w:sz w:val="16"/>
          <w:szCs w:val="16"/>
        </w:rPr>
        <w:t>Fig. 2. Layers in CNN Model</w:t>
      </w:r>
    </w:p>
    <w:p w14:paraId="43B7870E" w14:textId="77777777" w:rsidR="008F7696" w:rsidRDefault="00000000">
      <w:pPr>
        <w:spacing w:before="240" w:after="240"/>
        <w:jc w:val="both"/>
        <w:rPr>
          <w:sz w:val="20"/>
          <w:szCs w:val="20"/>
        </w:rPr>
      </w:pPr>
      <w:r>
        <w:rPr>
          <w:b/>
          <w:sz w:val="20"/>
          <w:szCs w:val="20"/>
        </w:rPr>
        <w:t xml:space="preserve">Convolutional Layer: </w:t>
      </w:r>
      <w:r>
        <w:rPr>
          <w:sz w:val="20"/>
          <w:szCs w:val="20"/>
        </w:rPr>
        <w:t>Captures important visual patterns through convolution operations, such as detecting edges, textures, or other features from the input data.</w:t>
      </w:r>
    </w:p>
    <w:p w14:paraId="72C4ED70" w14:textId="77777777" w:rsidR="008F7696" w:rsidRDefault="00000000">
      <w:pPr>
        <w:spacing w:before="240" w:after="240"/>
        <w:jc w:val="both"/>
        <w:rPr>
          <w:sz w:val="20"/>
          <w:szCs w:val="20"/>
        </w:rPr>
      </w:pPr>
      <w:r>
        <w:rPr>
          <w:b/>
          <w:sz w:val="20"/>
          <w:szCs w:val="20"/>
        </w:rPr>
        <w:t xml:space="preserve">Pooling Layer: </w:t>
      </w:r>
      <w:r>
        <w:rPr>
          <w:sz w:val="20"/>
          <w:szCs w:val="20"/>
        </w:rPr>
        <w:t>Reduces the dimensionality of the data using methods such as max pooling or average pooling, thereby reducing the number of parameters, speeding up computation, and improving robustness to small shifts in the data.</w:t>
      </w:r>
    </w:p>
    <w:p w14:paraId="07D5DB3A" w14:textId="77777777" w:rsidR="008F7696" w:rsidRDefault="00000000">
      <w:pPr>
        <w:spacing w:before="240" w:after="240"/>
        <w:jc w:val="both"/>
        <w:rPr>
          <w:sz w:val="20"/>
          <w:szCs w:val="20"/>
        </w:rPr>
      </w:pPr>
      <w:r>
        <w:rPr>
          <w:b/>
          <w:sz w:val="20"/>
          <w:szCs w:val="20"/>
        </w:rPr>
        <w:t xml:space="preserve">Flatten Layer: </w:t>
      </w:r>
      <w:r>
        <w:rPr>
          <w:sz w:val="20"/>
          <w:szCs w:val="20"/>
        </w:rPr>
        <w:t>Converts the output data from a matrix or tensor format to a 1-dimensional vector so that it can be processed by the next layer.</w:t>
      </w:r>
    </w:p>
    <w:p w14:paraId="3247E529" w14:textId="77777777" w:rsidR="008F7696" w:rsidRDefault="00000000">
      <w:pPr>
        <w:spacing w:before="240" w:after="240"/>
        <w:jc w:val="both"/>
        <w:rPr>
          <w:b/>
          <w:sz w:val="20"/>
          <w:szCs w:val="20"/>
        </w:rPr>
      </w:pPr>
      <w:r>
        <w:rPr>
          <w:b/>
          <w:sz w:val="20"/>
          <w:szCs w:val="20"/>
        </w:rPr>
        <w:t xml:space="preserve">Dense Layer (Fully Connected Layer): </w:t>
      </w:r>
      <w:r>
        <w:rPr>
          <w:sz w:val="20"/>
          <w:szCs w:val="20"/>
        </w:rPr>
        <w:t>Combines all the extracted features into a final representation to generate a prediction, such as a classification (e.g. “Normal” or “Attack”).</w:t>
      </w:r>
    </w:p>
    <w:p w14:paraId="0B2F2C5E" w14:textId="77777777" w:rsidR="008F7696" w:rsidRDefault="00000000">
      <w:pPr>
        <w:spacing w:before="240" w:after="240"/>
        <w:ind w:firstLine="720"/>
        <w:jc w:val="both"/>
        <w:rPr>
          <w:sz w:val="20"/>
          <w:szCs w:val="20"/>
        </w:rPr>
      </w:pPr>
      <w:r>
        <w:rPr>
          <w:sz w:val="20"/>
          <w:szCs w:val="20"/>
        </w:rPr>
        <w:t xml:space="preserve">The main advantage of CNNs in image analysis lies in their ability to automatically learn features from data, making CNN highly effective for handling complex visual data. Unlike traditional methods that require manual feature design, CNNs can identify detailed patterns that are difficult for humans to recognize. This makes them a superior choice in applications such as image classification, object detection, and image segmentation. In addition, CNNs are also highly flexible as they can be adapted to different types of data and tasks, either through architecture modification or transfer learning. With the ability to utilize large training data, CNNs </w:t>
      </w:r>
      <w:proofErr w:type="gramStart"/>
      <w:r>
        <w:rPr>
          <w:sz w:val="20"/>
          <w:szCs w:val="20"/>
        </w:rPr>
        <w:t>are able to</w:t>
      </w:r>
      <w:proofErr w:type="gramEnd"/>
      <w:r>
        <w:rPr>
          <w:sz w:val="20"/>
          <w:szCs w:val="20"/>
        </w:rPr>
        <w:t xml:space="preserve"> deliver accurate and consistent results, making them </w:t>
      </w:r>
      <w:proofErr w:type="gramStart"/>
      <w:r>
        <w:rPr>
          <w:sz w:val="20"/>
          <w:szCs w:val="20"/>
        </w:rPr>
        <w:t>an ideal</w:t>
      </w:r>
      <w:proofErr w:type="gramEnd"/>
      <w:r>
        <w:rPr>
          <w:sz w:val="20"/>
          <w:szCs w:val="20"/>
        </w:rPr>
        <w:t xml:space="preserve"> technology for various image-based applications.</w:t>
      </w:r>
    </w:p>
    <w:p w14:paraId="2BC5B6CA" w14:textId="77777777" w:rsidR="008F7696" w:rsidRDefault="008F7696">
      <w:pPr>
        <w:spacing w:before="240" w:after="240"/>
        <w:ind w:firstLine="720"/>
        <w:jc w:val="both"/>
        <w:rPr>
          <w:sz w:val="20"/>
          <w:szCs w:val="20"/>
        </w:rPr>
      </w:pPr>
    </w:p>
    <w:p w14:paraId="5B023667" w14:textId="77777777" w:rsidR="008F7696" w:rsidRDefault="008F7696">
      <w:pPr>
        <w:spacing w:before="240" w:after="240"/>
        <w:ind w:firstLine="720"/>
        <w:jc w:val="both"/>
        <w:rPr>
          <w:sz w:val="20"/>
          <w:szCs w:val="20"/>
        </w:rPr>
      </w:pPr>
    </w:p>
    <w:p w14:paraId="7EEDF125" w14:textId="77777777" w:rsidR="008F7696" w:rsidRDefault="008F7696">
      <w:pPr>
        <w:spacing w:before="240" w:after="240"/>
        <w:ind w:firstLine="720"/>
        <w:jc w:val="both"/>
        <w:rPr>
          <w:sz w:val="20"/>
          <w:szCs w:val="20"/>
        </w:rPr>
      </w:pPr>
    </w:p>
    <w:p w14:paraId="09490F95" w14:textId="77777777" w:rsidR="008F7696" w:rsidRDefault="008F7696">
      <w:pPr>
        <w:spacing w:before="240" w:after="240"/>
        <w:ind w:firstLine="720"/>
        <w:jc w:val="both"/>
        <w:rPr>
          <w:sz w:val="20"/>
          <w:szCs w:val="20"/>
        </w:rPr>
      </w:pPr>
    </w:p>
    <w:p w14:paraId="52E77369" w14:textId="77777777" w:rsidR="008F7696" w:rsidRDefault="008F7696">
      <w:pPr>
        <w:spacing w:before="240" w:after="240"/>
        <w:ind w:firstLine="720"/>
        <w:jc w:val="both"/>
        <w:rPr>
          <w:sz w:val="20"/>
          <w:szCs w:val="20"/>
        </w:rPr>
      </w:pPr>
    </w:p>
    <w:p w14:paraId="4F8BDF7A" w14:textId="77777777" w:rsidR="00856F55" w:rsidRDefault="00856F55">
      <w:pPr>
        <w:spacing w:before="240" w:after="240"/>
        <w:ind w:firstLine="720"/>
        <w:jc w:val="both"/>
        <w:rPr>
          <w:sz w:val="20"/>
          <w:szCs w:val="20"/>
        </w:rPr>
      </w:pPr>
    </w:p>
    <w:p w14:paraId="2C73781F" w14:textId="77777777" w:rsidR="00856F55" w:rsidRDefault="00856F55">
      <w:pPr>
        <w:spacing w:before="240" w:after="240"/>
        <w:ind w:firstLine="720"/>
        <w:jc w:val="both"/>
        <w:rPr>
          <w:sz w:val="20"/>
          <w:szCs w:val="20"/>
        </w:rPr>
      </w:pPr>
    </w:p>
    <w:p w14:paraId="14436A66" w14:textId="77777777" w:rsidR="008F7696" w:rsidRDefault="00000000">
      <w:pPr>
        <w:numPr>
          <w:ilvl w:val="0"/>
          <w:numId w:val="5"/>
        </w:numPr>
        <w:spacing w:before="240" w:after="80" w:line="360" w:lineRule="auto"/>
        <w:ind w:left="1008"/>
      </w:pPr>
      <w:r>
        <w:rPr>
          <w:b/>
          <w:smallCaps/>
          <w:sz w:val="20"/>
          <w:szCs w:val="20"/>
        </w:rPr>
        <w:lastRenderedPageBreak/>
        <w:t xml:space="preserve"> METHODOLOGY</w:t>
      </w:r>
    </w:p>
    <w:p w14:paraId="79558A11" w14:textId="77777777" w:rsidR="008F7696" w:rsidRDefault="008F7696">
      <w:pPr>
        <w:jc w:val="both"/>
        <w:rPr>
          <w:b/>
          <w:sz w:val="20"/>
          <w:szCs w:val="20"/>
        </w:rPr>
      </w:pPr>
    </w:p>
    <w:p w14:paraId="619EA529" w14:textId="77777777" w:rsidR="008F7696" w:rsidRDefault="008F7696">
      <w:pPr>
        <w:jc w:val="both"/>
        <w:rPr>
          <w:b/>
          <w:sz w:val="20"/>
          <w:szCs w:val="20"/>
        </w:rPr>
      </w:pPr>
    </w:p>
    <w:p w14:paraId="1E3300D2" w14:textId="77777777" w:rsidR="008F7696" w:rsidRDefault="00000000">
      <w:pPr>
        <w:jc w:val="both"/>
        <w:rPr>
          <w:smallCaps/>
          <w:sz w:val="20"/>
          <w:szCs w:val="20"/>
        </w:rPr>
      </w:pPr>
      <w:r>
        <w:rPr>
          <w:smallCaps/>
          <w:noProof/>
          <w:sz w:val="20"/>
          <w:szCs w:val="20"/>
        </w:rPr>
        <w:drawing>
          <wp:inline distT="114300" distB="114300" distL="114300" distR="114300" wp14:anchorId="5B70E1E2" wp14:editId="149679AA">
            <wp:extent cx="1874202" cy="2791644"/>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874202" cy="2791644"/>
                    </a:xfrm>
                    <a:prstGeom prst="rect">
                      <a:avLst/>
                    </a:prstGeom>
                    <a:ln/>
                  </pic:spPr>
                </pic:pic>
              </a:graphicData>
            </a:graphic>
          </wp:inline>
        </w:drawing>
      </w:r>
    </w:p>
    <w:p w14:paraId="25B3337C" w14:textId="77777777" w:rsidR="008F7696" w:rsidRDefault="00000000">
      <w:pPr>
        <w:jc w:val="center"/>
        <w:rPr>
          <w:sz w:val="16"/>
          <w:szCs w:val="16"/>
        </w:rPr>
      </w:pPr>
      <w:r>
        <w:rPr>
          <w:sz w:val="16"/>
          <w:szCs w:val="16"/>
        </w:rPr>
        <w:t>Fig. 3. Workflow Flowchart</w:t>
      </w:r>
    </w:p>
    <w:p w14:paraId="0B782F55" w14:textId="77777777" w:rsidR="00971A83" w:rsidRDefault="00000000" w:rsidP="00971A83">
      <w:pPr>
        <w:rPr>
          <w:sz w:val="20"/>
          <w:szCs w:val="20"/>
        </w:rPr>
      </w:pPr>
      <w:r>
        <w:rPr>
          <w:b/>
          <w:sz w:val="20"/>
          <w:szCs w:val="20"/>
        </w:rPr>
        <w:br/>
        <w:t xml:space="preserve">3.1. Data </w:t>
      </w:r>
      <w:proofErr w:type="spellStart"/>
      <w:r>
        <w:rPr>
          <w:b/>
          <w:sz w:val="20"/>
          <w:szCs w:val="20"/>
        </w:rPr>
        <w:t>Collection</w:t>
      </w:r>
      <w:proofErr w:type="spellEnd"/>
    </w:p>
    <w:p w14:paraId="66CAE28D" w14:textId="1C01C891" w:rsidR="008F7696" w:rsidRDefault="00000000" w:rsidP="00971A83">
      <w:pPr>
        <w:jc w:val="both"/>
        <w:rPr>
          <w:sz w:val="20"/>
          <w:szCs w:val="20"/>
        </w:rPr>
      </w:pPr>
      <w:r>
        <w:rPr>
          <w:sz w:val="20"/>
          <w:szCs w:val="20"/>
        </w:rPr>
        <w:t>The dataset used in this study was obtained from Kaggle, specifically the "Chest X-ray Pneumonia" dataset, which contains 5,856 labeled chest X-ray images. The data is categorized into two classes: pneumonia and normal. The dataset was split into training, validation, and testing sets as follows:</w:t>
      </w:r>
    </w:p>
    <w:p w14:paraId="10623882"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Training set: 5,216 images (1,341 normal, 3,875 pneumonia)</w:t>
      </w:r>
    </w:p>
    <w:p w14:paraId="231E7B51"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Validation set: 16 images (8 normal, 8 pneumonia)</w:t>
      </w:r>
    </w:p>
    <w:p w14:paraId="636D8CB8"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Testing set: 624 images (234 normal, 390 pneumonia)</w:t>
      </w:r>
    </w:p>
    <w:p w14:paraId="7CBC54D1" w14:textId="77777777" w:rsidR="008F7696" w:rsidRDefault="00000000">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The data was carefully validated to ensure the images were of sufficient quality, correctly labeled, and free of corruption or noise.</w:t>
      </w:r>
    </w:p>
    <w:p w14:paraId="5B3B38FF" w14:textId="77777777" w:rsidR="00971A83" w:rsidRDefault="00000000" w:rsidP="00971A83">
      <w:pPr>
        <w:pStyle w:val="Heading3"/>
        <w:keepNext w:val="0"/>
        <w:spacing w:after="240"/>
        <w:ind w:left="0" w:firstLine="0"/>
        <w:rPr>
          <w:rFonts w:ascii="Times New Roman" w:eastAsia="Times New Roman" w:hAnsi="Times New Roman" w:cs="Times New Roman"/>
          <w:sz w:val="20"/>
          <w:szCs w:val="20"/>
        </w:rPr>
      </w:pPr>
      <w:r>
        <w:rPr>
          <w:rFonts w:ascii="Times New Roman" w:eastAsia="Times New Roman" w:hAnsi="Times New Roman" w:cs="Times New Roman"/>
          <w:sz w:val="20"/>
          <w:szCs w:val="20"/>
        </w:rPr>
        <w:t>3.2. Data Preprocessing</w:t>
      </w:r>
    </w:p>
    <w:p w14:paraId="600EDE4B" w14:textId="46739580" w:rsidR="008F7696" w:rsidRDefault="00000000" w:rsidP="00971A83">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The image is first normalized by scaling its pixel value parameter to a range of 0 to 1. Other Augmentation parameters include random rotation of up to 10 degrees, horizontal and vertical shift of up to 10% each of the image dimensions, image tilt of up to 10%, as well as random zoom of up to 15%. In addition, the image can also be flipped horizontally to reflect a different orientation. Blank areas that appear due to the transformation are filled using nearby pixels.</w:t>
      </w:r>
    </w:p>
    <w:p w14:paraId="3572D391" w14:textId="77777777" w:rsidR="008F7696" w:rsidRDefault="00000000">
      <w:pPr>
        <w:pStyle w:val="Heading3"/>
        <w:keepNext w:val="0"/>
        <w:spacing w:after="240"/>
        <w:ind w:left="0" w:firstLine="720"/>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 xml:space="preserve">The data processing process also includes preparing a data generator for the hard framework to efficiently load the dataset during training and validation. In this case, image normalization by resizing all images to 224x224 pixels, according to the model input requirements. Next, the batch parameter is set to 32, specifying the number of images to be processed at once in a batch, which helps in memory </w:t>
      </w:r>
      <w:r>
        <w:rPr>
          <w:rFonts w:ascii="Times New Roman" w:eastAsia="Times New Roman" w:hAnsi="Times New Roman" w:cs="Times New Roman"/>
          <w:b w:val="0"/>
          <w:sz w:val="20"/>
          <w:szCs w:val="20"/>
        </w:rPr>
        <w:t>management during training. With the class mode parameter, the data is classified into two classes (binary classes), namely pneumonia and normal. This pre-processing technique helps the model to learn image variations, thus improving the generalization ability of the model to new data.</w:t>
      </w:r>
    </w:p>
    <w:p w14:paraId="112B1FDF" w14:textId="77777777" w:rsidR="008F7696" w:rsidRDefault="00000000" w:rsidP="00971A83">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3.3. Model Development</w:t>
      </w:r>
      <w:r>
        <w:rPr>
          <w:rFonts w:ascii="Times New Roman" w:eastAsia="Times New Roman" w:hAnsi="Times New Roman" w:cs="Times New Roman"/>
          <w:sz w:val="20"/>
          <w:szCs w:val="20"/>
        </w:rPr>
        <w:br/>
      </w:r>
      <w:r>
        <w:rPr>
          <w:rFonts w:ascii="Times New Roman" w:eastAsia="Times New Roman" w:hAnsi="Times New Roman" w:cs="Times New Roman"/>
          <w:sz w:val="20"/>
          <w:szCs w:val="20"/>
        </w:rPr>
        <w:tab/>
      </w:r>
      <w:r>
        <w:rPr>
          <w:rFonts w:ascii="Times New Roman" w:eastAsia="Times New Roman" w:hAnsi="Times New Roman" w:cs="Times New Roman"/>
          <w:b w:val="0"/>
          <w:sz w:val="20"/>
          <w:szCs w:val="20"/>
        </w:rPr>
        <w:t>A CNN-based model was designed using Python and the TensorFlow framework, employing the following architecture:</w:t>
      </w:r>
    </w:p>
    <w:p w14:paraId="3E725859" w14:textId="77777777" w:rsidR="008F7696" w:rsidRDefault="00000000">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Convolutional Layers</w:t>
      </w:r>
      <w:r>
        <w:rPr>
          <w:rFonts w:ascii="Times New Roman" w:eastAsia="Times New Roman" w:hAnsi="Times New Roman" w:cs="Times New Roman"/>
          <w:b w:val="0"/>
          <w:sz w:val="20"/>
          <w:szCs w:val="20"/>
        </w:rPr>
        <w:t>: Three layers with increasing filter sizes (32, 64, and 128), each using a kernel size of 3x3 and ReLU activation.</w:t>
      </w:r>
    </w:p>
    <w:p w14:paraId="43B419DC" w14:textId="77777777" w:rsidR="008F7696" w:rsidRDefault="00000000">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Pooling Layers</w:t>
      </w:r>
      <w:r>
        <w:rPr>
          <w:rFonts w:ascii="Times New Roman" w:eastAsia="Times New Roman" w:hAnsi="Times New Roman" w:cs="Times New Roman"/>
          <w:b w:val="0"/>
          <w:sz w:val="20"/>
          <w:szCs w:val="20"/>
        </w:rPr>
        <w:t>: Max-pooling layers with a 2x2 filter to downsample the spatial dimensions of feature maps.</w:t>
      </w:r>
    </w:p>
    <w:p w14:paraId="6F50EA5B" w14:textId="77777777" w:rsidR="008F7696" w:rsidRDefault="00000000">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Flattening Layer</w:t>
      </w:r>
      <w:r>
        <w:rPr>
          <w:rFonts w:ascii="Times New Roman" w:eastAsia="Times New Roman" w:hAnsi="Times New Roman" w:cs="Times New Roman"/>
          <w:b w:val="0"/>
          <w:sz w:val="20"/>
          <w:szCs w:val="20"/>
        </w:rPr>
        <w:t>: Converts the 2D feature maps into a 1D vector.</w:t>
      </w:r>
    </w:p>
    <w:p w14:paraId="0E3B924F"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bookmarkStart w:id="3" w:name="_j2znmi8etnnq" w:colFirst="0" w:colLast="0"/>
      <w:bookmarkEnd w:id="3"/>
      <w:r>
        <w:rPr>
          <w:rFonts w:ascii="Times New Roman" w:eastAsia="Times New Roman" w:hAnsi="Times New Roman" w:cs="Times New Roman"/>
          <w:sz w:val="20"/>
          <w:szCs w:val="20"/>
        </w:rPr>
        <w:t>Dense Layers</w:t>
      </w:r>
      <w:r>
        <w:rPr>
          <w:rFonts w:ascii="Times New Roman" w:eastAsia="Times New Roman" w:hAnsi="Times New Roman" w:cs="Times New Roman"/>
          <w:b w:val="0"/>
          <w:sz w:val="20"/>
          <w:szCs w:val="20"/>
        </w:rPr>
        <w:t>:</w:t>
      </w:r>
    </w:p>
    <w:p w14:paraId="1E688DE2" w14:textId="77777777" w:rsidR="008F7696" w:rsidRDefault="00000000">
      <w:pPr>
        <w:pStyle w:val="Heading3"/>
        <w:keepNext w:val="0"/>
        <w:numPr>
          <w:ilvl w:val="0"/>
          <w:numId w:val="1"/>
        </w:numPr>
        <w:spacing w:after="240"/>
        <w:jc w:val="both"/>
        <w:rPr>
          <w:rFonts w:ascii="Times New Roman" w:eastAsia="Times New Roman" w:hAnsi="Times New Roman" w:cs="Times New Roman"/>
          <w:sz w:val="20"/>
          <w:szCs w:val="20"/>
        </w:rPr>
      </w:pPr>
      <w:r>
        <w:rPr>
          <w:rFonts w:ascii="Times New Roman" w:eastAsia="Times New Roman" w:hAnsi="Times New Roman" w:cs="Times New Roman"/>
          <w:b w:val="0"/>
          <w:sz w:val="20"/>
          <w:szCs w:val="20"/>
        </w:rPr>
        <w:t>A fully connected layer with 128 neurons and ReLU activation.</w:t>
      </w:r>
    </w:p>
    <w:p w14:paraId="2C17DEE2" w14:textId="77777777" w:rsidR="008F7696" w:rsidRDefault="00000000">
      <w:pPr>
        <w:pStyle w:val="Heading3"/>
        <w:keepNext w:val="0"/>
        <w:numPr>
          <w:ilvl w:val="0"/>
          <w:numId w:val="1"/>
        </w:numPr>
        <w:spacing w:after="240"/>
        <w:jc w:val="both"/>
        <w:rPr>
          <w:rFonts w:ascii="Times New Roman" w:eastAsia="Times New Roman" w:hAnsi="Times New Roman" w:cs="Times New Roman"/>
          <w:sz w:val="20"/>
          <w:szCs w:val="20"/>
        </w:rPr>
      </w:pPr>
      <w:r>
        <w:rPr>
          <w:rFonts w:ascii="Times New Roman" w:eastAsia="Times New Roman" w:hAnsi="Times New Roman" w:cs="Times New Roman"/>
          <w:b w:val="0"/>
          <w:sz w:val="20"/>
          <w:szCs w:val="20"/>
        </w:rPr>
        <w:t>An output layer with one neuron and sigmoid activation to classify images into pneumonia or normal categories.</w:t>
      </w:r>
    </w:p>
    <w:p w14:paraId="2ACE5E64" w14:textId="77777777" w:rsidR="008F7696" w:rsidRDefault="00000000">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The model was optimized using the Adam optimizer with a learning rate of 0.001. The loss function used was binary cross-entropy. Training was conducted over 5 epochs with a batch size of 32.</w:t>
      </w:r>
    </w:p>
    <w:p w14:paraId="4A07F772" w14:textId="77777777" w:rsidR="008F7696" w:rsidRDefault="00000000" w:rsidP="00971A83">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3.4. Model Evaluation</w:t>
      </w:r>
      <w:r>
        <w:rPr>
          <w:rFonts w:ascii="Times New Roman" w:eastAsia="Times New Roman" w:hAnsi="Times New Roman" w:cs="Times New Roman"/>
          <w:sz w:val="20"/>
          <w:szCs w:val="20"/>
        </w:rPr>
        <w:br/>
      </w:r>
      <w:r>
        <w:rPr>
          <w:rFonts w:ascii="Times New Roman" w:eastAsia="Times New Roman" w:hAnsi="Times New Roman" w:cs="Times New Roman"/>
          <w:b w:val="0"/>
          <w:sz w:val="20"/>
          <w:szCs w:val="20"/>
        </w:rPr>
        <w:t>The model's performance was assessed using the following metrics:</w:t>
      </w:r>
    </w:p>
    <w:p w14:paraId="2EACB771"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Accuracy</w:t>
      </w:r>
      <w:r>
        <w:rPr>
          <w:rFonts w:ascii="Times New Roman" w:eastAsia="Times New Roman" w:hAnsi="Times New Roman" w:cs="Times New Roman"/>
          <w:b w:val="0"/>
          <w:sz w:val="20"/>
          <w:szCs w:val="20"/>
        </w:rPr>
        <w:t>: Proportion of correct predictions over the total predictions.</w:t>
      </w:r>
    </w:p>
    <w:p w14:paraId="33063A86"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r>
        <w:rPr>
          <w:rFonts w:ascii="Times New Roman" w:eastAsia="Times New Roman" w:hAnsi="Times New Roman" w:cs="Times New Roman"/>
          <w:sz w:val="20"/>
          <w:szCs w:val="20"/>
        </w:rPr>
        <w:t>Precision</w:t>
      </w:r>
      <w:r>
        <w:rPr>
          <w:rFonts w:ascii="Times New Roman" w:eastAsia="Times New Roman" w:hAnsi="Times New Roman" w:cs="Times New Roman"/>
          <w:b w:val="0"/>
          <w:sz w:val="20"/>
          <w:szCs w:val="20"/>
        </w:rPr>
        <w:t>: Fraction of true positive predictions among all positive predictions.</w:t>
      </w:r>
    </w:p>
    <w:p w14:paraId="110003AB" w14:textId="77777777" w:rsidR="008F7696" w:rsidRDefault="00000000">
      <w:pPr>
        <w:pStyle w:val="Heading3"/>
        <w:keepNext w:val="0"/>
        <w:spacing w:after="240"/>
        <w:ind w:left="0" w:firstLine="0"/>
        <w:rPr>
          <w:rFonts w:ascii="Times New Roman" w:eastAsia="Times New Roman" w:hAnsi="Times New Roman" w:cs="Times New Roman"/>
        </w:rPr>
      </w:pPr>
      <w:bookmarkStart w:id="4" w:name="_30j0zll" w:colFirst="0" w:colLast="0"/>
      <w:bookmarkEnd w:id="4"/>
      <w:r>
        <w:rPr>
          <w:rFonts w:ascii="Times New Roman" w:eastAsia="Times New Roman" w:hAnsi="Times New Roman" w:cs="Times New Roman"/>
          <w:sz w:val="20"/>
          <w:szCs w:val="20"/>
        </w:rPr>
        <w:t>Recall</w:t>
      </w:r>
      <w:r>
        <w:rPr>
          <w:rFonts w:ascii="Times New Roman" w:eastAsia="Times New Roman" w:hAnsi="Times New Roman" w:cs="Times New Roman"/>
          <w:b w:val="0"/>
          <w:sz w:val="20"/>
          <w:szCs w:val="20"/>
        </w:rPr>
        <w:t>: Fraction of true positives correctly identified out of all actual positives.</w:t>
      </w:r>
    </w:p>
    <w:p w14:paraId="48997A8E"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bookmarkStart w:id="5" w:name="_hp7bswtarpto" w:colFirst="0" w:colLast="0"/>
      <w:bookmarkEnd w:id="5"/>
      <w:r>
        <w:rPr>
          <w:rFonts w:ascii="Times New Roman" w:eastAsia="Times New Roman" w:hAnsi="Times New Roman" w:cs="Times New Roman"/>
          <w:sz w:val="20"/>
          <w:szCs w:val="20"/>
        </w:rPr>
        <w:t>F1-Score</w:t>
      </w:r>
      <w:r>
        <w:rPr>
          <w:rFonts w:ascii="Times New Roman" w:eastAsia="Times New Roman" w:hAnsi="Times New Roman" w:cs="Times New Roman"/>
          <w:b w:val="0"/>
          <w:sz w:val="20"/>
          <w:szCs w:val="20"/>
        </w:rPr>
        <w:t xml:space="preserve">: Harmonic </w:t>
      </w:r>
      <w:proofErr w:type="gramStart"/>
      <w:r>
        <w:rPr>
          <w:rFonts w:ascii="Times New Roman" w:eastAsia="Times New Roman" w:hAnsi="Times New Roman" w:cs="Times New Roman"/>
          <w:b w:val="0"/>
          <w:sz w:val="20"/>
          <w:szCs w:val="20"/>
        </w:rPr>
        <w:t>mean</w:t>
      </w:r>
      <w:proofErr w:type="gramEnd"/>
      <w:r>
        <w:rPr>
          <w:rFonts w:ascii="Times New Roman" w:eastAsia="Times New Roman" w:hAnsi="Times New Roman" w:cs="Times New Roman"/>
          <w:b w:val="0"/>
          <w:sz w:val="20"/>
          <w:szCs w:val="20"/>
        </w:rPr>
        <w:t xml:space="preserve"> of precision and recall, used to balance the trade-off between the two.</w:t>
      </w:r>
    </w:p>
    <w:p w14:paraId="50F2E3D8" w14:textId="77777777" w:rsidR="00971A83" w:rsidRDefault="00000000" w:rsidP="00971A83">
      <w:pPr>
        <w:pStyle w:val="Heading3"/>
        <w:keepNext w:val="0"/>
        <w:spacing w:after="240"/>
        <w:ind w:left="0" w:firstLine="0"/>
        <w:rPr>
          <w:rFonts w:ascii="Times New Roman" w:eastAsia="Times New Roman" w:hAnsi="Times New Roman" w:cs="Times New Roman"/>
          <w:sz w:val="20"/>
          <w:szCs w:val="20"/>
        </w:rPr>
      </w:pPr>
      <w:bookmarkStart w:id="6" w:name="_m0yv0lyrxzwk" w:colFirst="0" w:colLast="0"/>
      <w:bookmarkEnd w:id="6"/>
      <w:r>
        <w:rPr>
          <w:rFonts w:ascii="Times New Roman" w:eastAsia="Times New Roman" w:hAnsi="Times New Roman" w:cs="Times New Roman"/>
          <w:sz w:val="20"/>
          <w:szCs w:val="20"/>
        </w:rPr>
        <w:t>3.5. Image Prediction</w:t>
      </w:r>
    </w:p>
    <w:p w14:paraId="42FF85B5" w14:textId="2EA37CAE" w:rsidR="008F7696" w:rsidRDefault="00000000" w:rsidP="00971A83">
      <w:pPr>
        <w:pStyle w:val="Heading3"/>
        <w:keepNext w:val="0"/>
        <w:spacing w:after="240"/>
        <w:ind w:left="0" w:firstLine="0"/>
        <w:jc w:val="both"/>
        <w:rPr>
          <w:rFonts w:ascii="Times New Roman" w:eastAsia="Times New Roman" w:hAnsi="Times New Roman" w:cs="Times New Roman"/>
          <w:b w:val="0"/>
          <w:sz w:val="20"/>
          <w:szCs w:val="20"/>
        </w:rPr>
      </w:pPr>
      <w:r>
        <w:rPr>
          <w:rFonts w:ascii="Times New Roman" w:eastAsia="Times New Roman" w:hAnsi="Times New Roman" w:cs="Times New Roman"/>
          <w:b w:val="0"/>
          <w:sz w:val="20"/>
          <w:szCs w:val="20"/>
        </w:rPr>
        <w:t>The trained model was used to predict images by calculating the probability of pneumonia or normal classes. The prediction threshold was set at 0.5, with the confidence score calculated as follows:</w:t>
      </w:r>
    </w:p>
    <w:p w14:paraId="5FB94EB6" w14:textId="77777777" w:rsidR="008F7696" w:rsidRDefault="00000000">
      <w:pPr>
        <w:pStyle w:val="Heading3"/>
        <w:keepNext w:val="0"/>
        <w:spacing w:after="240"/>
        <w:ind w:left="0" w:firstLine="0"/>
        <w:rPr>
          <w:rFonts w:ascii="Times New Roman" w:eastAsia="Times New Roman" w:hAnsi="Times New Roman" w:cs="Times New Roman"/>
          <w:b w:val="0"/>
          <w:sz w:val="20"/>
          <w:szCs w:val="20"/>
        </w:rPr>
      </w:pPr>
      <w:bookmarkStart w:id="7" w:name="_10n42wfe1xtg" w:colFirst="0" w:colLast="0"/>
      <w:bookmarkEnd w:id="7"/>
      <w:r>
        <w:rPr>
          <w:rFonts w:ascii="Times New Roman" w:eastAsia="Times New Roman" w:hAnsi="Times New Roman" w:cs="Times New Roman"/>
          <w:sz w:val="20"/>
          <w:szCs w:val="20"/>
        </w:rPr>
        <w:t>For probabilities &gt; 0.5</w:t>
      </w:r>
      <w:r>
        <w:rPr>
          <w:rFonts w:ascii="Times New Roman" w:eastAsia="Times New Roman" w:hAnsi="Times New Roman" w:cs="Times New Roman"/>
          <w:b w:val="0"/>
          <w:sz w:val="20"/>
          <w:szCs w:val="20"/>
        </w:rPr>
        <w:t xml:space="preserve">: </w:t>
      </w:r>
      <w:r>
        <w:rPr>
          <w:rFonts w:ascii="Times New Roman" w:eastAsia="Times New Roman" w:hAnsi="Times New Roman" w:cs="Times New Roman"/>
          <w:b w:val="0"/>
          <w:i/>
          <w:sz w:val="20"/>
          <w:szCs w:val="20"/>
        </w:rPr>
        <w:t>Confidence</w:t>
      </w:r>
      <w:r>
        <w:rPr>
          <w:rFonts w:ascii="Times New Roman" w:eastAsia="Times New Roman" w:hAnsi="Times New Roman" w:cs="Times New Roman"/>
          <w:b w:val="0"/>
          <w:sz w:val="20"/>
          <w:szCs w:val="20"/>
        </w:rPr>
        <w:t xml:space="preserve"> = </w:t>
      </w:r>
      <w:r>
        <w:rPr>
          <w:rFonts w:ascii="Times New Roman" w:eastAsia="Times New Roman" w:hAnsi="Times New Roman" w:cs="Times New Roman"/>
          <w:b w:val="0"/>
          <w:i/>
          <w:sz w:val="20"/>
          <w:szCs w:val="20"/>
        </w:rPr>
        <w:t>Prediction</w:t>
      </w:r>
      <w:r>
        <w:rPr>
          <w:rFonts w:ascii="Times New Roman" w:eastAsia="Times New Roman" w:hAnsi="Times New Roman" w:cs="Times New Roman"/>
          <w:b w:val="0"/>
          <w:sz w:val="20"/>
          <w:szCs w:val="20"/>
        </w:rPr>
        <w:t xml:space="preserve"> × 100</w:t>
      </w:r>
    </w:p>
    <w:p w14:paraId="630D93C7" w14:textId="77777777" w:rsidR="008F7696" w:rsidRDefault="00000000">
      <w:pPr>
        <w:pStyle w:val="Heading3"/>
        <w:keepNext w:val="0"/>
        <w:spacing w:after="240"/>
        <w:ind w:left="0" w:firstLine="0"/>
        <w:rPr>
          <w:rFonts w:ascii="Times New Roman" w:eastAsia="Times New Roman" w:hAnsi="Times New Roman" w:cs="Times New Roman"/>
          <w:b w:val="0"/>
          <w:sz w:val="16"/>
          <w:szCs w:val="16"/>
        </w:rPr>
      </w:pPr>
      <w:bookmarkStart w:id="8" w:name="_9nb9g9ahyt5s" w:colFirst="0" w:colLast="0"/>
      <w:bookmarkEnd w:id="8"/>
      <w:r>
        <w:rPr>
          <w:rFonts w:ascii="Gungsuh" w:eastAsia="Gungsuh" w:hAnsi="Gungsuh" w:cs="Gungsuh"/>
          <w:sz w:val="20"/>
          <w:szCs w:val="20"/>
        </w:rPr>
        <w:lastRenderedPageBreak/>
        <w:t>For probabilities ≤ 0.5</w:t>
      </w:r>
      <w:r>
        <w:rPr>
          <w:rFonts w:ascii="Times New Roman" w:eastAsia="Times New Roman" w:hAnsi="Times New Roman" w:cs="Times New Roman"/>
          <w:b w:val="0"/>
          <w:sz w:val="20"/>
          <w:szCs w:val="20"/>
        </w:rPr>
        <w:t xml:space="preserve">: </w:t>
      </w:r>
      <w:r>
        <w:rPr>
          <w:rFonts w:ascii="Times New Roman" w:eastAsia="Times New Roman" w:hAnsi="Times New Roman" w:cs="Times New Roman"/>
          <w:b w:val="0"/>
          <w:i/>
          <w:sz w:val="20"/>
          <w:szCs w:val="20"/>
        </w:rPr>
        <w:t>Confidence</w:t>
      </w:r>
      <w:r>
        <w:rPr>
          <w:rFonts w:ascii="Times New Roman" w:eastAsia="Times New Roman" w:hAnsi="Times New Roman" w:cs="Times New Roman"/>
          <w:b w:val="0"/>
          <w:sz w:val="20"/>
          <w:szCs w:val="20"/>
        </w:rPr>
        <w:t xml:space="preserve"> = (1 - </w:t>
      </w:r>
      <w:r>
        <w:rPr>
          <w:rFonts w:ascii="Times New Roman" w:eastAsia="Times New Roman" w:hAnsi="Times New Roman" w:cs="Times New Roman"/>
          <w:b w:val="0"/>
          <w:i/>
          <w:sz w:val="20"/>
          <w:szCs w:val="20"/>
        </w:rPr>
        <w:t>Prediction</w:t>
      </w:r>
      <w:r>
        <w:rPr>
          <w:rFonts w:ascii="Times New Roman" w:eastAsia="Times New Roman" w:hAnsi="Times New Roman" w:cs="Times New Roman"/>
          <w:b w:val="0"/>
          <w:sz w:val="20"/>
          <w:szCs w:val="20"/>
        </w:rPr>
        <w:t>) × 100</w:t>
      </w:r>
    </w:p>
    <w:p w14:paraId="1AEB1635" w14:textId="77777777" w:rsidR="008F7696" w:rsidRDefault="00000000">
      <w:pPr>
        <w:pStyle w:val="Heading3"/>
        <w:keepNext w:val="0"/>
        <w:spacing w:after="240"/>
        <w:ind w:left="0" w:firstLine="0"/>
        <w:jc w:val="both"/>
        <w:rPr>
          <w:rFonts w:ascii="Times New Roman" w:eastAsia="Times New Roman" w:hAnsi="Times New Roman" w:cs="Times New Roman"/>
        </w:rPr>
      </w:pPr>
      <w:bookmarkStart w:id="9" w:name="_z0rk2z7w5oxk" w:colFirst="0" w:colLast="0"/>
      <w:bookmarkEnd w:id="9"/>
      <w:r>
        <w:rPr>
          <w:rFonts w:ascii="Times New Roman" w:eastAsia="Times New Roman" w:hAnsi="Times New Roman" w:cs="Times New Roman"/>
          <w:b w:val="0"/>
          <w:sz w:val="20"/>
          <w:szCs w:val="20"/>
        </w:rPr>
        <w:t>The final system was deployed on a web-based interface to facilitate user interaction, allowing users to upload images and view prediction results with confidence score.</w:t>
      </w:r>
    </w:p>
    <w:p w14:paraId="47BFABB9" w14:textId="77777777" w:rsidR="008F7696" w:rsidRDefault="00000000">
      <w:pPr>
        <w:numPr>
          <w:ilvl w:val="0"/>
          <w:numId w:val="5"/>
        </w:numPr>
        <w:spacing w:before="240" w:after="80" w:line="360" w:lineRule="auto"/>
        <w:jc w:val="center"/>
      </w:pPr>
      <w:r>
        <w:rPr>
          <w:b/>
          <w:smallCaps/>
          <w:sz w:val="20"/>
          <w:szCs w:val="20"/>
        </w:rPr>
        <w:t>CNN MODEL PERFORMANCE EVALUATION</w:t>
      </w:r>
    </w:p>
    <w:p w14:paraId="1F2BA217" w14:textId="77777777" w:rsidR="008F7696" w:rsidRDefault="00000000">
      <w:pPr>
        <w:ind w:firstLine="720"/>
        <w:jc w:val="both"/>
        <w:rPr>
          <w:sz w:val="20"/>
          <w:szCs w:val="20"/>
        </w:rPr>
      </w:pPr>
      <w:r>
        <w:rPr>
          <w:sz w:val="20"/>
          <w:szCs w:val="20"/>
        </w:rPr>
        <w:t>Model performance evaluation needs to be done to determine the potential success of machine learning models to make predictions. Using techniques such as test accuracy, confusion matrix, and others.</w:t>
      </w:r>
    </w:p>
    <w:p w14:paraId="67F60393" w14:textId="77777777" w:rsidR="008F7696" w:rsidRDefault="008F7696">
      <w:pPr>
        <w:jc w:val="both"/>
        <w:rPr>
          <w:sz w:val="20"/>
          <w:szCs w:val="20"/>
        </w:rPr>
      </w:pPr>
    </w:p>
    <w:p w14:paraId="63F41995" w14:textId="77777777" w:rsidR="008F7696" w:rsidRDefault="00000000">
      <w:pPr>
        <w:jc w:val="both"/>
        <w:rPr>
          <w:b/>
          <w:sz w:val="20"/>
          <w:szCs w:val="20"/>
        </w:rPr>
      </w:pPr>
      <w:r>
        <w:rPr>
          <w:b/>
          <w:sz w:val="20"/>
          <w:szCs w:val="20"/>
        </w:rPr>
        <w:t>4.1. Test Accuracy</w:t>
      </w:r>
    </w:p>
    <w:p w14:paraId="26865AA6" w14:textId="77777777" w:rsidR="008F7696" w:rsidRDefault="00000000">
      <w:pPr>
        <w:ind w:firstLine="720"/>
        <w:jc w:val="both"/>
        <w:rPr>
          <w:sz w:val="20"/>
          <w:szCs w:val="20"/>
        </w:rPr>
      </w:pPr>
      <w:r>
        <w:rPr>
          <w:sz w:val="20"/>
          <w:szCs w:val="20"/>
        </w:rPr>
        <w:t xml:space="preserve">Using a test dataset of 624 data. The test dataset that has been provided directly </w:t>
      </w:r>
      <w:proofErr w:type="gramStart"/>
      <w:r>
        <w:rPr>
          <w:sz w:val="20"/>
          <w:szCs w:val="20"/>
        </w:rPr>
        <w:t>separately,</w:t>
      </w:r>
      <w:proofErr w:type="gramEnd"/>
      <w:r>
        <w:rPr>
          <w:sz w:val="20"/>
          <w:szCs w:val="20"/>
        </w:rPr>
        <w:t xml:space="preserve"> is not used in the model training process. Its function is to provide an objective picture of how well the trained model can generalize to data that has never been seen before.</w:t>
      </w:r>
    </w:p>
    <w:p w14:paraId="0B504CE7" w14:textId="77777777" w:rsidR="008F7696" w:rsidRDefault="00000000">
      <w:pPr>
        <w:ind w:firstLine="720"/>
        <w:jc w:val="both"/>
        <w:rPr>
          <w:sz w:val="20"/>
          <w:szCs w:val="20"/>
        </w:rPr>
      </w:pPr>
      <w:r>
        <w:rPr>
          <w:sz w:val="20"/>
          <w:szCs w:val="20"/>
        </w:rPr>
        <w:t xml:space="preserve">Once the model has been trained using the training and validation data, the testset dataset is fed to the model. Accuracy is calculated as the proportion of correct predictions to total predictions, with the </w:t>
      </w:r>
      <w:proofErr w:type="gramStart"/>
      <w:r>
        <w:rPr>
          <w:sz w:val="20"/>
          <w:szCs w:val="20"/>
        </w:rPr>
        <w:t>formula :</w:t>
      </w:r>
      <w:proofErr w:type="gramEnd"/>
    </w:p>
    <w:p w14:paraId="22A2EF0B" w14:textId="77777777" w:rsidR="008F7696" w:rsidRDefault="008F7696">
      <w:pPr>
        <w:jc w:val="both"/>
        <w:rPr>
          <w:sz w:val="20"/>
          <w:szCs w:val="20"/>
        </w:rPr>
      </w:pPr>
    </w:p>
    <w:p w14:paraId="5FB94A84" w14:textId="77777777" w:rsidR="008F7696" w:rsidRDefault="00000000">
      <w:pPr>
        <w:widowControl w:val="0"/>
        <w:jc w:val="center"/>
      </w:pPr>
      <m:oMathPara>
        <m:oMath>
          <m:r>
            <w:rPr>
              <w:rFonts w:ascii="Cambria Math" w:hAnsi="Cambria Math"/>
            </w:rPr>
            <m:t>Accuracy=</m:t>
          </m:r>
          <m:f>
            <m:fPr>
              <m:ctrlPr>
                <w:rPr>
                  <w:rFonts w:ascii="Cambria Math" w:hAnsi="Cambria Math"/>
                </w:rPr>
              </m:ctrlPr>
            </m:fPr>
            <m:num>
              <m:r>
                <w:rPr>
                  <w:rFonts w:ascii="Cambria Math" w:hAnsi="Cambria Math"/>
                </w:rPr>
                <m:t>Number of Correct Accuracy</m:t>
              </m:r>
            </m:num>
            <m:den>
              <m:r>
                <w:rPr>
                  <w:rFonts w:ascii="Cambria Math" w:hAnsi="Cambria Math"/>
                </w:rPr>
                <m:t>Total Prediction</m:t>
              </m:r>
            </m:den>
          </m:f>
        </m:oMath>
      </m:oMathPara>
    </w:p>
    <w:p w14:paraId="626C9BC4" w14:textId="77777777" w:rsidR="008F7696" w:rsidRDefault="008F7696">
      <w:pPr>
        <w:widowControl w:val="0"/>
        <w:jc w:val="center"/>
        <w:rPr>
          <w:sz w:val="20"/>
          <w:szCs w:val="20"/>
        </w:rPr>
      </w:pPr>
    </w:p>
    <w:p w14:paraId="7BA0AB08" w14:textId="77777777" w:rsidR="008F7696" w:rsidRDefault="00000000">
      <w:pPr>
        <w:widowControl w:val="0"/>
        <w:jc w:val="both"/>
        <w:rPr>
          <w:sz w:val="20"/>
          <w:szCs w:val="20"/>
        </w:rPr>
      </w:pPr>
      <w:r>
        <w:rPr>
          <w:sz w:val="20"/>
          <w:szCs w:val="20"/>
        </w:rPr>
        <w:t xml:space="preserve">This evaluation method can be applied to the program by using </w:t>
      </w:r>
      <w:proofErr w:type="gramStart"/>
      <w:r>
        <w:rPr>
          <w:sz w:val="20"/>
          <w:szCs w:val="20"/>
        </w:rPr>
        <w:t>model.evaluate</w:t>
      </w:r>
      <w:proofErr w:type="gramEnd"/>
      <w:r>
        <w:rPr>
          <w:sz w:val="20"/>
          <w:szCs w:val="20"/>
        </w:rPr>
        <w:t>(), with the model that has been created.</w:t>
      </w:r>
    </w:p>
    <w:p w14:paraId="5DCE4345" w14:textId="77777777" w:rsidR="008F7696" w:rsidRDefault="008F7696">
      <w:pPr>
        <w:widowControl w:val="0"/>
        <w:rPr>
          <w:sz w:val="20"/>
          <w:szCs w:val="20"/>
        </w:rPr>
      </w:pPr>
    </w:p>
    <w:p w14:paraId="4CF7A786" w14:textId="77777777" w:rsidR="008F7696" w:rsidRDefault="00000000">
      <w:pPr>
        <w:widowControl w:val="0"/>
        <w:rPr>
          <w:b/>
          <w:sz w:val="20"/>
          <w:szCs w:val="20"/>
        </w:rPr>
      </w:pPr>
      <w:r>
        <w:rPr>
          <w:b/>
          <w:sz w:val="20"/>
          <w:szCs w:val="20"/>
        </w:rPr>
        <w:t>4.2. Confusion Matrix</w:t>
      </w:r>
    </w:p>
    <w:p w14:paraId="53E2AA60" w14:textId="77777777" w:rsidR="008F7696" w:rsidRDefault="00000000">
      <w:pPr>
        <w:widowControl w:val="0"/>
        <w:ind w:firstLine="720"/>
        <w:jc w:val="both"/>
        <w:rPr>
          <w:sz w:val="20"/>
          <w:szCs w:val="20"/>
        </w:rPr>
      </w:pPr>
      <w:r>
        <w:rPr>
          <w:sz w:val="20"/>
          <w:szCs w:val="20"/>
        </w:rPr>
        <w:t>Confusion matrix is a simple evaluation method to see the performance of a classification model. This evaluation is in the form of a table represented by a matrix. The confusion matrix table shows what the model guessed compared to the actual truth (original label). By using the confusion matrix, the model can be seen how often it is right or wrong in making predictions.</w:t>
      </w:r>
    </w:p>
    <w:p w14:paraId="39AF17E4" w14:textId="77777777" w:rsidR="008F7696" w:rsidRDefault="008F7696">
      <w:pPr>
        <w:widowControl w:val="0"/>
        <w:jc w:val="both"/>
        <w:rPr>
          <w:sz w:val="20"/>
          <w:szCs w:val="20"/>
        </w:rPr>
      </w:pPr>
    </w:p>
    <w:p w14:paraId="0D3458B4" w14:textId="77777777" w:rsidR="008F7696" w:rsidRDefault="00000000">
      <w:pPr>
        <w:widowControl w:val="0"/>
        <w:jc w:val="both"/>
        <w:rPr>
          <w:sz w:val="20"/>
          <w:szCs w:val="20"/>
        </w:rPr>
      </w:pPr>
      <w:r>
        <w:rPr>
          <w:sz w:val="20"/>
          <w:szCs w:val="20"/>
        </w:rPr>
        <w:t xml:space="preserve">For a binary classification problem (2 classes: Positive and Negative), the table can be described </w:t>
      </w:r>
      <w:proofErr w:type="gramStart"/>
      <w:r>
        <w:rPr>
          <w:sz w:val="20"/>
          <w:szCs w:val="20"/>
        </w:rPr>
        <w:t>like</w:t>
      </w:r>
      <w:proofErr w:type="gramEnd"/>
      <w:r>
        <w:rPr>
          <w:sz w:val="20"/>
          <w:szCs w:val="20"/>
        </w:rPr>
        <w:t xml:space="preserve"> this:</w:t>
      </w:r>
    </w:p>
    <w:p w14:paraId="2C3BA0D2" w14:textId="77777777" w:rsidR="008F7696" w:rsidRDefault="00000000">
      <w:pPr>
        <w:spacing w:before="150" w:after="60"/>
        <w:jc w:val="center"/>
        <w:rPr>
          <w:sz w:val="20"/>
          <w:szCs w:val="20"/>
        </w:rPr>
      </w:pPr>
      <w:r>
        <w:rPr>
          <w:smallCaps/>
          <w:sz w:val="16"/>
          <w:szCs w:val="16"/>
        </w:rPr>
        <w:t>TABLE I</w:t>
      </w:r>
      <w:r>
        <w:rPr>
          <w:smallCaps/>
          <w:sz w:val="16"/>
          <w:szCs w:val="16"/>
        </w:rPr>
        <w:br/>
        <w:t>Confusion Matrix Evaluation Table</w:t>
      </w:r>
    </w:p>
    <w:p w14:paraId="0695714F" w14:textId="77777777" w:rsidR="008F7696" w:rsidRDefault="008F7696">
      <w:pPr>
        <w:widowControl w:val="0"/>
        <w:jc w:val="both"/>
        <w:rPr>
          <w:sz w:val="20"/>
          <w:szCs w:val="20"/>
        </w:rPr>
      </w:pPr>
    </w:p>
    <w:tbl>
      <w:tblPr>
        <w:tblStyle w:val="a"/>
        <w:tblW w:w="49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4"/>
        <w:gridCol w:w="1645"/>
        <w:gridCol w:w="1645"/>
      </w:tblGrid>
      <w:tr w:rsidR="008F7696" w14:paraId="44F88195" w14:textId="77777777">
        <w:tc>
          <w:tcPr>
            <w:tcW w:w="1644" w:type="dxa"/>
            <w:shd w:val="clear" w:color="auto" w:fill="auto"/>
            <w:tcMar>
              <w:top w:w="100" w:type="dxa"/>
              <w:left w:w="100" w:type="dxa"/>
              <w:bottom w:w="100" w:type="dxa"/>
              <w:right w:w="100" w:type="dxa"/>
            </w:tcMar>
          </w:tcPr>
          <w:p w14:paraId="2E288F16" w14:textId="77777777" w:rsidR="008F7696" w:rsidRDefault="00000000">
            <w:pPr>
              <w:widowControl w:val="0"/>
              <w:pBdr>
                <w:top w:val="nil"/>
                <w:left w:val="nil"/>
                <w:bottom w:val="nil"/>
                <w:right w:val="nil"/>
                <w:between w:val="nil"/>
              </w:pBdr>
              <w:rPr>
                <w:sz w:val="20"/>
                <w:szCs w:val="20"/>
              </w:rPr>
            </w:pPr>
            <w:r>
              <w:rPr>
                <w:sz w:val="20"/>
                <w:szCs w:val="20"/>
              </w:rPr>
              <w:t>Prediction \ Actual</w:t>
            </w:r>
          </w:p>
        </w:tc>
        <w:tc>
          <w:tcPr>
            <w:tcW w:w="1644" w:type="dxa"/>
            <w:shd w:val="clear" w:color="auto" w:fill="auto"/>
            <w:tcMar>
              <w:top w:w="100" w:type="dxa"/>
              <w:left w:w="100" w:type="dxa"/>
              <w:bottom w:w="100" w:type="dxa"/>
              <w:right w:w="100" w:type="dxa"/>
            </w:tcMar>
          </w:tcPr>
          <w:p w14:paraId="6505F8FC" w14:textId="77777777" w:rsidR="008F7696" w:rsidRDefault="00000000">
            <w:pPr>
              <w:widowControl w:val="0"/>
              <w:pBdr>
                <w:top w:val="nil"/>
                <w:left w:val="nil"/>
                <w:bottom w:val="nil"/>
                <w:right w:val="nil"/>
                <w:between w:val="nil"/>
              </w:pBdr>
              <w:rPr>
                <w:sz w:val="20"/>
                <w:szCs w:val="20"/>
              </w:rPr>
            </w:pPr>
            <w:r>
              <w:rPr>
                <w:sz w:val="20"/>
                <w:szCs w:val="20"/>
              </w:rPr>
              <w:t>Positive (Original)</w:t>
            </w:r>
          </w:p>
        </w:tc>
        <w:tc>
          <w:tcPr>
            <w:tcW w:w="1644" w:type="dxa"/>
            <w:shd w:val="clear" w:color="auto" w:fill="auto"/>
            <w:tcMar>
              <w:top w:w="100" w:type="dxa"/>
              <w:left w:w="100" w:type="dxa"/>
              <w:bottom w:w="100" w:type="dxa"/>
              <w:right w:w="100" w:type="dxa"/>
            </w:tcMar>
          </w:tcPr>
          <w:p w14:paraId="312DCC04" w14:textId="77777777" w:rsidR="008F7696" w:rsidRDefault="00000000">
            <w:pPr>
              <w:widowControl w:val="0"/>
              <w:pBdr>
                <w:top w:val="nil"/>
                <w:left w:val="nil"/>
                <w:bottom w:val="nil"/>
                <w:right w:val="nil"/>
                <w:between w:val="nil"/>
              </w:pBdr>
              <w:rPr>
                <w:sz w:val="20"/>
                <w:szCs w:val="20"/>
              </w:rPr>
            </w:pPr>
            <w:r>
              <w:rPr>
                <w:sz w:val="20"/>
                <w:szCs w:val="20"/>
              </w:rPr>
              <w:t>Negative (Original)</w:t>
            </w:r>
          </w:p>
        </w:tc>
      </w:tr>
      <w:tr w:rsidR="008F7696" w14:paraId="4ACE8367" w14:textId="77777777">
        <w:tc>
          <w:tcPr>
            <w:tcW w:w="1644" w:type="dxa"/>
            <w:shd w:val="clear" w:color="auto" w:fill="auto"/>
            <w:tcMar>
              <w:top w:w="100" w:type="dxa"/>
              <w:left w:w="100" w:type="dxa"/>
              <w:bottom w:w="100" w:type="dxa"/>
              <w:right w:w="100" w:type="dxa"/>
            </w:tcMar>
          </w:tcPr>
          <w:p w14:paraId="0C8FF997" w14:textId="77777777" w:rsidR="008F7696" w:rsidRDefault="00000000">
            <w:pPr>
              <w:widowControl w:val="0"/>
              <w:pBdr>
                <w:top w:val="nil"/>
                <w:left w:val="nil"/>
                <w:bottom w:val="nil"/>
                <w:right w:val="nil"/>
                <w:between w:val="nil"/>
              </w:pBdr>
              <w:rPr>
                <w:sz w:val="20"/>
                <w:szCs w:val="20"/>
              </w:rPr>
            </w:pPr>
            <w:r>
              <w:rPr>
                <w:sz w:val="20"/>
                <w:szCs w:val="20"/>
              </w:rPr>
              <w:t>Positive (Prediction)</w:t>
            </w:r>
          </w:p>
        </w:tc>
        <w:tc>
          <w:tcPr>
            <w:tcW w:w="1644" w:type="dxa"/>
            <w:shd w:val="clear" w:color="auto" w:fill="auto"/>
            <w:tcMar>
              <w:top w:w="100" w:type="dxa"/>
              <w:left w:w="100" w:type="dxa"/>
              <w:bottom w:w="100" w:type="dxa"/>
              <w:right w:w="100" w:type="dxa"/>
            </w:tcMar>
          </w:tcPr>
          <w:p w14:paraId="0A66BBC6" w14:textId="77777777" w:rsidR="008F7696" w:rsidRDefault="00000000">
            <w:pPr>
              <w:widowControl w:val="0"/>
              <w:pBdr>
                <w:top w:val="nil"/>
                <w:left w:val="nil"/>
                <w:bottom w:val="nil"/>
                <w:right w:val="nil"/>
                <w:between w:val="nil"/>
              </w:pBdr>
              <w:rPr>
                <w:sz w:val="20"/>
                <w:szCs w:val="20"/>
              </w:rPr>
            </w:pPr>
            <w:r>
              <w:rPr>
                <w:sz w:val="20"/>
                <w:szCs w:val="20"/>
              </w:rPr>
              <w:t>True Positive (TP)</w:t>
            </w:r>
          </w:p>
        </w:tc>
        <w:tc>
          <w:tcPr>
            <w:tcW w:w="1644" w:type="dxa"/>
            <w:shd w:val="clear" w:color="auto" w:fill="auto"/>
            <w:tcMar>
              <w:top w:w="100" w:type="dxa"/>
              <w:left w:w="100" w:type="dxa"/>
              <w:bottom w:w="100" w:type="dxa"/>
              <w:right w:w="100" w:type="dxa"/>
            </w:tcMar>
          </w:tcPr>
          <w:p w14:paraId="223E4AF6" w14:textId="77777777" w:rsidR="008F7696" w:rsidRDefault="00000000">
            <w:pPr>
              <w:widowControl w:val="0"/>
              <w:pBdr>
                <w:top w:val="nil"/>
                <w:left w:val="nil"/>
                <w:bottom w:val="nil"/>
                <w:right w:val="nil"/>
                <w:between w:val="nil"/>
              </w:pBdr>
              <w:rPr>
                <w:sz w:val="20"/>
                <w:szCs w:val="20"/>
              </w:rPr>
            </w:pPr>
            <w:r>
              <w:rPr>
                <w:sz w:val="20"/>
                <w:szCs w:val="20"/>
              </w:rPr>
              <w:t>False Positive (FP)</w:t>
            </w:r>
          </w:p>
        </w:tc>
      </w:tr>
      <w:tr w:rsidR="008F7696" w14:paraId="02F4A556" w14:textId="77777777">
        <w:trPr>
          <w:trHeight w:val="664"/>
        </w:trPr>
        <w:tc>
          <w:tcPr>
            <w:tcW w:w="1644" w:type="dxa"/>
            <w:shd w:val="clear" w:color="auto" w:fill="auto"/>
            <w:tcMar>
              <w:top w:w="100" w:type="dxa"/>
              <w:left w:w="100" w:type="dxa"/>
              <w:bottom w:w="100" w:type="dxa"/>
              <w:right w:w="100" w:type="dxa"/>
            </w:tcMar>
          </w:tcPr>
          <w:p w14:paraId="6F93DD8F" w14:textId="77777777" w:rsidR="008F7696" w:rsidRDefault="00000000">
            <w:pPr>
              <w:widowControl w:val="0"/>
              <w:pBdr>
                <w:top w:val="nil"/>
                <w:left w:val="nil"/>
                <w:bottom w:val="nil"/>
                <w:right w:val="nil"/>
                <w:between w:val="nil"/>
              </w:pBdr>
              <w:rPr>
                <w:sz w:val="20"/>
                <w:szCs w:val="20"/>
              </w:rPr>
            </w:pPr>
            <w:r>
              <w:rPr>
                <w:sz w:val="20"/>
                <w:szCs w:val="20"/>
              </w:rPr>
              <w:t>Negative (Prediction)</w:t>
            </w:r>
          </w:p>
        </w:tc>
        <w:tc>
          <w:tcPr>
            <w:tcW w:w="1644" w:type="dxa"/>
            <w:shd w:val="clear" w:color="auto" w:fill="auto"/>
            <w:tcMar>
              <w:top w:w="100" w:type="dxa"/>
              <w:left w:w="100" w:type="dxa"/>
              <w:bottom w:w="100" w:type="dxa"/>
              <w:right w:w="100" w:type="dxa"/>
            </w:tcMar>
          </w:tcPr>
          <w:p w14:paraId="16A79A4F" w14:textId="77777777" w:rsidR="008F7696" w:rsidRDefault="00000000">
            <w:pPr>
              <w:widowControl w:val="0"/>
              <w:pBdr>
                <w:top w:val="nil"/>
                <w:left w:val="nil"/>
                <w:bottom w:val="nil"/>
                <w:right w:val="nil"/>
                <w:between w:val="nil"/>
              </w:pBdr>
              <w:rPr>
                <w:sz w:val="20"/>
                <w:szCs w:val="20"/>
              </w:rPr>
            </w:pPr>
            <w:r>
              <w:rPr>
                <w:sz w:val="20"/>
                <w:szCs w:val="20"/>
              </w:rPr>
              <w:t>False Negative (FN)</w:t>
            </w:r>
          </w:p>
        </w:tc>
        <w:tc>
          <w:tcPr>
            <w:tcW w:w="1644" w:type="dxa"/>
            <w:shd w:val="clear" w:color="auto" w:fill="auto"/>
            <w:tcMar>
              <w:top w:w="100" w:type="dxa"/>
              <w:left w:w="100" w:type="dxa"/>
              <w:bottom w:w="100" w:type="dxa"/>
              <w:right w:w="100" w:type="dxa"/>
            </w:tcMar>
          </w:tcPr>
          <w:p w14:paraId="36D776C8" w14:textId="77777777" w:rsidR="008F7696" w:rsidRDefault="00000000">
            <w:pPr>
              <w:widowControl w:val="0"/>
              <w:pBdr>
                <w:top w:val="nil"/>
                <w:left w:val="nil"/>
                <w:bottom w:val="nil"/>
                <w:right w:val="nil"/>
                <w:between w:val="nil"/>
              </w:pBdr>
              <w:rPr>
                <w:sz w:val="20"/>
                <w:szCs w:val="20"/>
              </w:rPr>
            </w:pPr>
            <w:r>
              <w:rPr>
                <w:sz w:val="20"/>
                <w:szCs w:val="20"/>
              </w:rPr>
              <w:t>True Negative (TN)</w:t>
            </w:r>
          </w:p>
        </w:tc>
      </w:tr>
    </w:tbl>
    <w:p w14:paraId="7E777D13" w14:textId="77777777" w:rsidR="008F7696" w:rsidRDefault="008F7696">
      <w:pPr>
        <w:widowControl w:val="0"/>
        <w:jc w:val="both"/>
        <w:rPr>
          <w:sz w:val="20"/>
          <w:szCs w:val="20"/>
        </w:rPr>
      </w:pPr>
    </w:p>
    <w:p w14:paraId="490641E2" w14:textId="77777777" w:rsidR="008F7696" w:rsidRDefault="00000000">
      <w:pPr>
        <w:widowControl w:val="0"/>
        <w:numPr>
          <w:ilvl w:val="0"/>
          <w:numId w:val="6"/>
        </w:numPr>
        <w:rPr>
          <w:sz w:val="20"/>
          <w:szCs w:val="20"/>
        </w:rPr>
      </w:pPr>
      <w:r>
        <w:rPr>
          <w:sz w:val="20"/>
          <w:szCs w:val="20"/>
        </w:rPr>
        <w:t>True Positive (TP): The model predicts “Positive” and is correct.</w:t>
      </w:r>
    </w:p>
    <w:p w14:paraId="101A4EF3" w14:textId="77777777" w:rsidR="008F7696" w:rsidRDefault="00000000">
      <w:pPr>
        <w:widowControl w:val="0"/>
        <w:numPr>
          <w:ilvl w:val="0"/>
          <w:numId w:val="6"/>
        </w:numPr>
        <w:rPr>
          <w:sz w:val="20"/>
          <w:szCs w:val="20"/>
        </w:rPr>
      </w:pPr>
      <w:r>
        <w:rPr>
          <w:sz w:val="20"/>
          <w:szCs w:val="20"/>
        </w:rPr>
        <w:t>True Negative (TN): The model predicts “Negative” and is correct.</w:t>
      </w:r>
    </w:p>
    <w:p w14:paraId="5C537D91" w14:textId="77777777" w:rsidR="008F7696" w:rsidRDefault="00000000">
      <w:pPr>
        <w:widowControl w:val="0"/>
        <w:numPr>
          <w:ilvl w:val="0"/>
          <w:numId w:val="6"/>
        </w:numPr>
        <w:rPr>
          <w:sz w:val="20"/>
          <w:szCs w:val="20"/>
        </w:rPr>
      </w:pPr>
      <w:r>
        <w:rPr>
          <w:sz w:val="20"/>
          <w:szCs w:val="20"/>
        </w:rPr>
        <w:t>False Positive (FP): The model predicts “Positive</w:t>
      </w:r>
      <w:proofErr w:type="gramStart"/>
      <w:r>
        <w:rPr>
          <w:sz w:val="20"/>
          <w:szCs w:val="20"/>
        </w:rPr>
        <w:t>”, but</w:t>
      </w:r>
      <w:proofErr w:type="gramEnd"/>
      <w:r>
        <w:rPr>
          <w:sz w:val="20"/>
          <w:szCs w:val="20"/>
        </w:rPr>
        <w:t xml:space="preserve"> is wrong (aka “false alarm”).</w:t>
      </w:r>
    </w:p>
    <w:p w14:paraId="0A0513D9" w14:textId="77777777" w:rsidR="008F7696" w:rsidRDefault="00000000">
      <w:pPr>
        <w:widowControl w:val="0"/>
        <w:numPr>
          <w:ilvl w:val="0"/>
          <w:numId w:val="6"/>
        </w:numPr>
        <w:rPr>
          <w:sz w:val="20"/>
          <w:szCs w:val="20"/>
        </w:rPr>
      </w:pPr>
      <w:r>
        <w:rPr>
          <w:sz w:val="20"/>
          <w:szCs w:val="20"/>
        </w:rPr>
        <w:t>False Negative (FN): The model predicts “Negative</w:t>
      </w:r>
      <w:proofErr w:type="gramStart"/>
      <w:r>
        <w:rPr>
          <w:sz w:val="20"/>
          <w:szCs w:val="20"/>
        </w:rPr>
        <w:t>”, but</w:t>
      </w:r>
      <w:proofErr w:type="gramEnd"/>
      <w:r>
        <w:rPr>
          <w:sz w:val="20"/>
          <w:szCs w:val="20"/>
        </w:rPr>
        <w:t xml:space="preserve"> is wrong (aka “missed”).</w:t>
      </w:r>
    </w:p>
    <w:p w14:paraId="7FD71C15" w14:textId="77777777" w:rsidR="008F7696" w:rsidRDefault="008F7696">
      <w:pPr>
        <w:widowControl w:val="0"/>
        <w:rPr>
          <w:sz w:val="20"/>
          <w:szCs w:val="20"/>
        </w:rPr>
      </w:pPr>
    </w:p>
    <w:p w14:paraId="7A5D50EE" w14:textId="77777777" w:rsidR="008F7696" w:rsidRDefault="00000000">
      <w:pPr>
        <w:widowControl w:val="0"/>
        <w:rPr>
          <w:b/>
          <w:sz w:val="20"/>
          <w:szCs w:val="20"/>
        </w:rPr>
      </w:pPr>
      <w:r>
        <w:rPr>
          <w:b/>
          <w:sz w:val="20"/>
          <w:szCs w:val="20"/>
        </w:rPr>
        <w:t>4.3. Precision</w:t>
      </w:r>
    </w:p>
    <w:p w14:paraId="68F6ABAD" w14:textId="77777777" w:rsidR="008F7696" w:rsidRDefault="00000000">
      <w:pPr>
        <w:widowControl w:val="0"/>
        <w:ind w:firstLine="720"/>
        <w:jc w:val="both"/>
        <w:rPr>
          <w:sz w:val="20"/>
          <w:szCs w:val="20"/>
        </w:rPr>
      </w:pPr>
      <w:r>
        <w:rPr>
          <w:sz w:val="20"/>
          <w:szCs w:val="20"/>
        </w:rPr>
        <w:t xml:space="preserve">Precision is how many of the model's “Positive” predictions are </w:t>
      </w:r>
      <w:proofErr w:type="gramStart"/>
      <w:r>
        <w:rPr>
          <w:sz w:val="20"/>
          <w:szCs w:val="20"/>
        </w:rPr>
        <w:t>actually positive</w:t>
      </w:r>
      <w:proofErr w:type="gramEnd"/>
      <w:r>
        <w:rPr>
          <w:sz w:val="20"/>
          <w:szCs w:val="20"/>
        </w:rPr>
        <w:t>. That is, precision helps answer: “Of all the predicted positives, how accurate is the prediction of the people who are actually positive?”</w:t>
      </w:r>
    </w:p>
    <w:p w14:paraId="5A24F75E" w14:textId="77777777" w:rsidR="008F7696" w:rsidRDefault="00000000">
      <w:pPr>
        <w:widowControl w:val="0"/>
        <w:jc w:val="center"/>
      </w:pPr>
      <m:oMathPara>
        <m:oMath>
          <m:r>
            <w:rPr>
              <w:rFonts w:ascii="Cambria Math" w:hAnsi="Cambria Math"/>
              <w:sz w:val="20"/>
              <w:szCs w:val="20"/>
            </w:rPr>
            <m:t>Precision=</m:t>
          </m:r>
          <m:f>
            <m:fPr>
              <m:ctrlPr>
                <w:rPr>
                  <w:rFonts w:ascii="Cambria Math" w:hAnsi="Cambria Math"/>
                  <w:sz w:val="20"/>
                  <w:szCs w:val="20"/>
                </w:rPr>
              </m:ctrlPr>
            </m:fPr>
            <m:num>
              <m:r>
                <w:rPr>
                  <w:rFonts w:ascii="Cambria Math" w:hAnsi="Cambria Math"/>
                  <w:sz w:val="20"/>
                  <w:szCs w:val="20"/>
                </w:rPr>
                <m:t>True Positive(TP)</m:t>
              </m:r>
            </m:num>
            <m:den>
              <m:r>
                <w:rPr>
                  <w:rFonts w:ascii="Cambria Math" w:hAnsi="Cambria Math"/>
                  <w:sz w:val="20"/>
                  <w:szCs w:val="20"/>
                </w:rPr>
                <m:t xml:space="preserve">True Positive </m:t>
              </m:r>
              <m:d>
                <m:dPr>
                  <m:ctrlPr>
                    <w:rPr>
                      <w:rFonts w:ascii="Cambria Math" w:hAnsi="Cambria Math"/>
                      <w:sz w:val="20"/>
                      <w:szCs w:val="20"/>
                    </w:rPr>
                  </m:ctrlPr>
                </m:dPr>
                <m:e>
                  <m:r>
                    <w:rPr>
                      <w:rFonts w:ascii="Cambria Math" w:hAnsi="Cambria Math"/>
                      <w:sz w:val="20"/>
                      <w:szCs w:val="20"/>
                    </w:rPr>
                    <m:t>TP</m:t>
                  </m:r>
                </m:e>
              </m:d>
              <m:r>
                <w:rPr>
                  <w:rFonts w:ascii="Cambria Math" w:hAnsi="Cambria Math"/>
                  <w:sz w:val="20"/>
                  <w:szCs w:val="20"/>
                </w:rPr>
                <m:t>+False Positive (FP)</m:t>
              </m:r>
            </m:den>
          </m:f>
        </m:oMath>
      </m:oMathPara>
    </w:p>
    <w:p w14:paraId="5732C416" w14:textId="77777777" w:rsidR="008F7696" w:rsidRDefault="008F7696">
      <w:pPr>
        <w:widowControl w:val="0"/>
        <w:jc w:val="center"/>
      </w:pPr>
    </w:p>
    <w:p w14:paraId="51997242" w14:textId="77777777" w:rsidR="008F7696" w:rsidRDefault="00000000">
      <w:pPr>
        <w:widowControl w:val="0"/>
        <w:rPr>
          <w:sz w:val="20"/>
          <w:szCs w:val="20"/>
        </w:rPr>
      </w:pPr>
      <w:r>
        <w:rPr>
          <w:sz w:val="20"/>
          <w:szCs w:val="20"/>
        </w:rPr>
        <w:t xml:space="preserve">By way of example, if the model predicts 10 sick people, but only 8 are </w:t>
      </w:r>
      <w:proofErr w:type="gramStart"/>
      <w:r>
        <w:rPr>
          <w:sz w:val="20"/>
          <w:szCs w:val="20"/>
        </w:rPr>
        <w:t>actually sick</w:t>
      </w:r>
      <w:proofErr w:type="gramEnd"/>
      <w:r>
        <w:rPr>
          <w:sz w:val="20"/>
          <w:szCs w:val="20"/>
        </w:rPr>
        <w:t>, then precision = 8/10 = 0.8 (80%).</w:t>
      </w:r>
    </w:p>
    <w:p w14:paraId="06C127E5" w14:textId="77777777" w:rsidR="008F7696" w:rsidRDefault="008F7696">
      <w:pPr>
        <w:widowControl w:val="0"/>
        <w:rPr>
          <w:sz w:val="20"/>
          <w:szCs w:val="20"/>
        </w:rPr>
      </w:pPr>
    </w:p>
    <w:p w14:paraId="3B242E78" w14:textId="77777777" w:rsidR="008F7696" w:rsidRDefault="00000000">
      <w:pPr>
        <w:widowControl w:val="0"/>
        <w:rPr>
          <w:b/>
          <w:sz w:val="20"/>
          <w:szCs w:val="20"/>
        </w:rPr>
      </w:pPr>
      <w:r>
        <w:rPr>
          <w:b/>
          <w:sz w:val="20"/>
          <w:szCs w:val="20"/>
        </w:rPr>
        <w:t>4.4. Recall</w:t>
      </w:r>
    </w:p>
    <w:p w14:paraId="761786DC" w14:textId="77777777" w:rsidR="008F7696" w:rsidRDefault="00000000">
      <w:pPr>
        <w:widowControl w:val="0"/>
        <w:ind w:firstLine="720"/>
        <w:jc w:val="both"/>
        <w:rPr>
          <w:sz w:val="20"/>
          <w:szCs w:val="20"/>
        </w:rPr>
      </w:pPr>
      <w:r>
        <w:rPr>
          <w:sz w:val="20"/>
          <w:szCs w:val="20"/>
        </w:rPr>
        <w:t>Recall is how many positive cases the model managed to find. That is, recall answers: “Of all the true positives, how many were found by the model?”</w:t>
      </w:r>
    </w:p>
    <w:p w14:paraId="7F9D9AE2" w14:textId="77777777" w:rsidR="008F7696" w:rsidRPr="00971A83" w:rsidRDefault="00000000">
      <w:pPr>
        <w:widowControl w:val="0"/>
        <w:jc w:val="center"/>
        <w:rPr>
          <w:sz w:val="20"/>
          <w:szCs w:val="20"/>
        </w:rPr>
      </w:pPr>
      <m:oMathPara>
        <m:oMath>
          <m:r>
            <w:rPr>
              <w:rFonts w:ascii="Cambria Math" w:hAnsi="Cambria Math"/>
              <w:sz w:val="20"/>
              <w:szCs w:val="20"/>
            </w:rPr>
            <m:t>Recall=</m:t>
          </m:r>
          <m:f>
            <m:fPr>
              <m:ctrlPr>
                <w:rPr>
                  <w:rFonts w:ascii="Cambria Math" w:hAnsi="Cambria Math"/>
                  <w:sz w:val="20"/>
                  <w:szCs w:val="20"/>
                </w:rPr>
              </m:ctrlPr>
            </m:fPr>
            <m:num>
              <m:r>
                <w:rPr>
                  <w:rFonts w:ascii="Cambria Math" w:hAnsi="Cambria Math"/>
                  <w:sz w:val="20"/>
                  <w:szCs w:val="20"/>
                </w:rPr>
                <m:t>True Positive(TP)</m:t>
              </m:r>
            </m:num>
            <m:den>
              <m:r>
                <w:rPr>
                  <w:rFonts w:ascii="Cambria Math" w:hAnsi="Cambria Math"/>
                  <w:sz w:val="20"/>
                  <w:szCs w:val="20"/>
                </w:rPr>
                <m:t xml:space="preserve">True Positive </m:t>
              </m:r>
              <m:d>
                <m:dPr>
                  <m:ctrlPr>
                    <w:rPr>
                      <w:rFonts w:ascii="Cambria Math" w:hAnsi="Cambria Math"/>
                      <w:sz w:val="20"/>
                      <w:szCs w:val="20"/>
                    </w:rPr>
                  </m:ctrlPr>
                </m:dPr>
                <m:e>
                  <m:r>
                    <w:rPr>
                      <w:rFonts w:ascii="Cambria Math" w:hAnsi="Cambria Math"/>
                      <w:sz w:val="20"/>
                      <w:szCs w:val="20"/>
                    </w:rPr>
                    <m:t>TP</m:t>
                  </m:r>
                </m:e>
              </m:d>
              <m:r>
                <w:rPr>
                  <w:rFonts w:ascii="Cambria Math" w:hAnsi="Cambria Math"/>
                  <w:sz w:val="20"/>
                  <w:szCs w:val="20"/>
                </w:rPr>
                <m:t>+False Negative (FN)</m:t>
              </m:r>
            </m:den>
          </m:f>
        </m:oMath>
      </m:oMathPara>
    </w:p>
    <w:p w14:paraId="5C4BBEC5" w14:textId="77777777" w:rsidR="008F7696" w:rsidRDefault="008F7696">
      <w:pPr>
        <w:widowControl w:val="0"/>
        <w:jc w:val="center"/>
      </w:pPr>
    </w:p>
    <w:p w14:paraId="60E27058" w14:textId="77777777" w:rsidR="008F7696" w:rsidRDefault="00000000">
      <w:pPr>
        <w:widowControl w:val="0"/>
        <w:rPr>
          <w:sz w:val="20"/>
          <w:szCs w:val="20"/>
        </w:rPr>
      </w:pPr>
      <w:r>
        <w:rPr>
          <w:sz w:val="20"/>
          <w:szCs w:val="20"/>
        </w:rPr>
        <w:t>With a case example, if there are 20 sick people, and the model only detects 15, then recall = 15/20 = 0.75 (75%).</w:t>
      </w:r>
    </w:p>
    <w:p w14:paraId="69FCC592" w14:textId="77777777" w:rsidR="008F7696" w:rsidRDefault="008F7696">
      <w:pPr>
        <w:widowControl w:val="0"/>
        <w:rPr>
          <w:sz w:val="20"/>
          <w:szCs w:val="20"/>
        </w:rPr>
      </w:pPr>
    </w:p>
    <w:p w14:paraId="21345792" w14:textId="77777777" w:rsidR="008F7696" w:rsidRDefault="00000000">
      <w:pPr>
        <w:widowControl w:val="0"/>
        <w:rPr>
          <w:b/>
          <w:sz w:val="20"/>
          <w:szCs w:val="20"/>
        </w:rPr>
      </w:pPr>
      <w:r>
        <w:rPr>
          <w:b/>
          <w:sz w:val="20"/>
          <w:szCs w:val="20"/>
        </w:rPr>
        <w:t>4.5. F1-Score</w:t>
      </w:r>
    </w:p>
    <w:p w14:paraId="7010343C" w14:textId="77777777" w:rsidR="008F7696" w:rsidRDefault="00000000">
      <w:pPr>
        <w:widowControl w:val="0"/>
        <w:ind w:firstLine="720"/>
        <w:jc w:val="both"/>
        <w:rPr>
          <w:sz w:val="20"/>
          <w:szCs w:val="20"/>
        </w:rPr>
      </w:pPr>
      <w:r>
        <w:rPr>
          <w:sz w:val="20"/>
          <w:szCs w:val="20"/>
        </w:rPr>
        <w:t>F1-Score is the average between precision and recall. This means that F1-Score is used to balance precision and recall, especially if both are important.</w:t>
      </w:r>
    </w:p>
    <w:p w14:paraId="38B0C47A" w14:textId="77777777" w:rsidR="008F7696" w:rsidRDefault="00000000">
      <w:pPr>
        <w:widowControl w:val="0"/>
        <w:jc w:val="center"/>
      </w:pPr>
      <m:oMathPara>
        <m:oMath>
          <m:r>
            <w:rPr>
              <w:rFonts w:ascii="Cambria Math" w:hAnsi="Cambria Math"/>
            </w:rPr>
            <m:t>F1-Score=2 ×</m:t>
          </m:r>
          <m:f>
            <m:fPr>
              <m:ctrlPr>
                <w:rPr>
                  <w:rFonts w:ascii="Cambria Math" w:hAnsi="Cambria Math"/>
                </w:rPr>
              </m:ctrlPr>
            </m:fPr>
            <m:num>
              <m:r>
                <w:rPr>
                  <w:rFonts w:ascii="Cambria Math" w:hAnsi="Cambria Math"/>
                </w:rPr>
                <m:t>Precision ×Recall</m:t>
              </m:r>
            </m:num>
            <m:den>
              <m:r>
                <w:rPr>
                  <w:rFonts w:ascii="Cambria Math" w:hAnsi="Cambria Math"/>
                </w:rPr>
                <m:t>Precision+Recall</m:t>
              </m:r>
            </m:den>
          </m:f>
        </m:oMath>
      </m:oMathPara>
    </w:p>
    <w:p w14:paraId="706E5EB3" w14:textId="77777777" w:rsidR="008F7696" w:rsidRDefault="00000000">
      <w:pPr>
        <w:widowControl w:val="0"/>
        <w:rPr>
          <w:b/>
          <w:sz w:val="20"/>
          <w:szCs w:val="20"/>
        </w:rPr>
      </w:pPr>
      <w:r>
        <w:rPr>
          <w:b/>
          <w:sz w:val="20"/>
          <w:szCs w:val="20"/>
        </w:rPr>
        <w:t>4.6. Support</w:t>
      </w:r>
    </w:p>
    <w:p w14:paraId="5533E5D2" w14:textId="77777777" w:rsidR="008F7696" w:rsidRDefault="00000000">
      <w:pPr>
        <w:widowControl w:val="0"/>
        <w:ind w:firstLine="720"/>
        <w:jc w:val="both"/>
        <w:rPr>
          <w:sz w:val="20"/>
          <w:szCs w:val="20"/>
        </w:rPr>
      </w:pPr>
      <w:r>
        <w:rPr>
          <w:sz w:val="20"/>
          <w:szCs w:val="20"/>
        </w:rPr>
        <w:t>Support is a number that indicates the amount of original data in each class (Positive or Negative). That is, support simply calculates how many actual samples there are for each class.</w:t>
      </w:r>
    </w:p>
    <w:p w14:paraId="43049F9A" w14:textId="77777777" w:rsidR="008F7696" w:rsidRDefault="008F7696">
      <w:pPr>
        <w:widowControl w:val="0"/>
        <w:jc w:val="both"/>
        <w:rPr>
          <w:sz w:val="20"/>
          <w:szCs w:val="20"/>
        </w:rPr>
      </w:pPr>
    </w:p>
    <w:p w14:paraId="236BA985" w14:textId="77777777" w:rsidR="008F7696" w:rsidRDefault="00000000">
      <w:pPr>
        <w:widowControl w:val="0"/>
        <w:jc w:val="both"/>
        <w:rPr>
          <w:sz w:val="20"/>
          <w:szCs w:val="20"/>
        </w:rPr>
      </w:pPr>
      <w:r>
        <w:rPr>
          <w:sz w:val="20"/>
          <w:szCs w:val="20"/>
        </w:rPr>
        <w:t>Since support evaluates the model using the test dataset, there are a total of 624 samples, with negative support samples = 234 and positive support = 390.</w:t>
      </w:r>
    </w:p>
    <w:p w14:paraId="74530D3C" w14:textId="77777777" w:rsidR="008F7696" w:rsidRDefault="008F7696">
      <w:pPr>
        <w:widowControl w:val="0"/>
        <w:jc w:val="both"/>
        <w:rPr>
          <w:sz w:val="20"/>
          <w:szCs w:val="20"/>
        </w:rPr>
      </w:pPr>
    </w:p>
    <w:p w14:paraId="312FA04C" w14:textId="77777777" w:rsidR="008F7696" w:rsidRDefault="00000000">
      <w:pPr>
        <w:widowControl w:val="0"/>
        <w:jc w:val="both"/>
        <w:rPr>
          <w:b/>
          <w:sz w:val="20"/>
          <w:szCs w:val="20"/>
        </w:rPr>
      </w:pPr>
      <w:r>
        <w:rPr>
          <w:b/>
          <w:sz w:val="20"/>
          <w:szCs w:val="20"/>
        </w:rPr>
        <w:t>4.7. Average</w:t>
      </w:r>
    </w:p>
    <w:p w14:paraId="0B2553DC" w14:textId="77777777" w:rsidR="008F7696" w:rsidRDefault="00000000">
      <w:pPr>
        <w:widowControl w:val="0"/>
        <w:spacing w:before="240" w:after="240"/>
        <w:ind w:firstLine="720"/>
        <w:jc w:val="both"/>
        <w:rPr>
          <w:sz w:val="20"/>
          <w:szCs w:val="20"/>
        </w:rPr>
      </w:pPr>
      <w:r>
        <w:rPr>
          <w:sz w:val="20"/>
          <w:szCs w:val="20"/>
        </w:rPr>
        <w:t>In the model evaluation, macro average and weighted average are used to provide a comprehensive overview of the model's performance when the dataset has an unbalanced class distribution.</w:t>
      </w:r>
    </w:p>
    <w:p w14:paraId="320EE701" w14:textId="77777777" w:rsidR="008F7696" w:rsidRDefault="00000000">
      <w:pPr>
        <w:widowControl w:val="0"/>
        <w:rPr>
          <w:b/>
          <w:sz w:val="20"/>
          <w:szCs w:val="20"/>
        </w:rPr>
      </w:pPr>
      <w:r>
        <w:rPr>
          <w:b/>
          <w:sz w:val="20"/>
          <w:szCs w:val="20"/>
        </w:rPr>
        <w:t>4.7.1. Macro Average</w:t>
      </w:r>
    </w:p>
    <w:p w14:paraId="00C0E12B" w14:textId="77777777" w:rsidR="008F7696" w:rsidRDefault="00000000">
      <w:pPr>
        <w:widowControl w:val="0"/>
        <w:ind w:firstLine="720"/>
        <w:jc w:val="both"/>
        <w:rPr>
          <w:sz w:val="20"/>
          <w:szCs w:val="20"/>
        </w:rPr>
      </w:pPr>
      <w:r>
        <w:rPr>
          <w:sz w:val="20"/>
          <w:szCs w:val="20"/>
        </w:rPr>
        <w:t xml:space="preserve">Macro Average calculates the metric for each class </w:t>
      </w:r>
      <w:proofErr w:type="gramStart"/>
      <w:r>
        <w:rPr>
          <w:sz w:val="20"/>
          <w:szCs w:val="20"/>
        </w:rPr>
        <w:t>separately, and</w:t>
      </w:r>
      <w:proofErr w:type="gramEnd"/>
      <w:r>
        <w:rPr>
          <w:sz w:val="20"/>
          <w:szCs w:val="20"/>
        </w:rPr>
        <w:t xml:space="preserve"> then takes the average regardless of the class size.</w:t>
      </w:r>
    </w:p>
    <w:p w14:paraId="028ACCE5" w14:textId="77777777" w:rsidR="008F7696" w:rsidRPr="00971A83" w:rsidRDefault="00000000">
      <w:pPr>
        <w:widowControl w:val="0"/>
        <w:jc w:val="center"/>
        <w:rPr>
          <w:sz w:val="14"/>
          <w:szCs w:val="14"/>
        </w:rPr>
      </w:pPr>
      <m:oMathPara>
        <m:oMath>
          <m:r>
            <w:rPr>
              <w:rFonts w:ascii="Cambria Math" w:hAnsi="Cambria Math"/>
              <w:sz w:val="14"/>
              <w:szCs w:val="14"/>
            </w:rPr>
            <m:t>Macro Average=</m:t>
          </m:r>
          <m:f>
            <m:fPr>
              <m:ctrlPr>
                <w:rPr>
                  <w:rFonts w:ascii="Cambria Math" w:hAnsi="Cambria Math"/>
                  <w:sz w:val="14"/>
                  <w:szCs w:val="14"/>
                </w:rPr>
              </m:ctrlPr>
            </m:fPr>
            <m:num>
              <m:r>
                <w:rPr>
                  <w:rFonts w:ascii="Cambria Math" w:hAnsi="Cambria Math"/>
                  <w:sz w:val="14"/>
                  <w:szCs w:val="14"/>
                </w:rPr>
                <m:t>metric class 1 +metric class 2+...+metric class  n</m:t>
              </m:r>
            </m:num>
            <m:den>
              <m:r>
                <w:rPr>
                  <w:rFonts w:ascii="Cambria Math" w:hAnsi="Cambria Math"/>
                  <w:sz w:val="14"/>
                  <w:szCs w:val="14"/>
                </w:rPr>
                <m:t>number of classes</m:t>
              </m:r>
            </m:den>
          </m:f>
        </m:oMath>
      </m:oMathPara>
    </w:p>
    <w:p w14:paraId="21E32F5B" w14:textId="77777777" w:rsidR="008F7696" w:rsidRDefault="008F7696">
      <w:pPr>
        <w:widowControl w:val="0"/>
        <w:rPr>
          <w:sz w:val="18"/>
          <w:szCs w:val="18"/>
        </w:rPr>
      </w:pPr>
    </w:p>
    <w:p w14:paraId="239C83F2" w14:textId="77777777" w:rsidR="008F7696" w:rsidRDefault="00000000">
      <w:pPr>
        <w:widowControl w:val="0"/>
        <w:jc w:val="both"/>
        <w:rPr>
          <w:sz w:val="20"/>
          <w:szCs w:val="20"/>
        </w:rPr>
      </w:pPr>
      <w:r>
        <w:rPr>
          <w:sz w:val="20"/>
          <w:szCs w:val="20"/>
        </w:rPr>
        <w:t>With an example, if the Precision of class A = 0.90 and the Precision of class B = 0.90, then Macro Average = (0.90 + 0.90) / 2 = 0.90 (90%).</w:t>
      </w:r>
    </w:p>
    <w:p w14:paraId="467EA9DA" w14:textId="77777777" w:rsidR="008F7696" w:rsidRDefault="008F7696">
      <w:pPr>
        <w:widowControl w:val="0"/>
        <w:rPr>
          <w:sz w:val="18"/>
          <w:szCs w:val="18"/>
        </w:rPr>
      </w:pPr>
    </w:p>
    <w:p w14:paraId="0446E49B" w14:textId="77777777" w:rsidR="008F7696" w:rsidRDefault="00000000">
      <w:pPr>
        <w:widowControl w:val="0"/>
        <w:rPr>
          <w:b/>
          <w:sz w:val="20"/>
          <w:szCs w:val="20"/>
        </w:rPr>
      </w:pPr>
      <w:r>
        <w:rPr>
          <w:b/>
          <w:sz w:val="20"/>
          <w:szCs w:val="20"/>
        </w:rPr>
        <w:t>4.7.2. Weighted Average</w:t>
      </w:r>
    </w:p>
    <w:p w14:paraId="2EBCC65B" w14:textId="77777777" w:rsidR="008F7696" w:rsidRDefault="00000000">
      <w:pPr>
        <w:widowControl w:val="0"/>
        <w:ind w:firstLine="720"/>
        <w:jc w:val="both"/>
        <w:rPr>
          <w:sz w:val="20"/>
          <w:szCs w:val="20"/>
        </w:rPr>
      </w:pPr>
      <w:r>
        <w:rPr>
          <w:sz w:val="20"/>
          <w:szCs w:val="20"/>
        </w:rPr>
        <w:lastRenderedPageBreak/>
        <w:t xml:space="preserve">Weighted Average calculates the metric for each class separately, but each metric is </w:t>
      </w:r>
      <w:proofErr w:type="gramStart"/>
      <w:r>
        <w:rPr>
          <w:sz w:val="20"/>
          <w:szCs w:val="20"/>
        </w:rPr>
        <w:t>weighted</w:t>
      </w:r>
      <w:proofErr w:type="gramEnd"/>
      <w:r>
        <w:rPr>
          <w:sz w:val="20"/>
          <w:szCs w:val="20"/>
        </w:rPr>
        <w:t xml:space="preserve"> according to the size of the class. Weighted Average </w:t>
      </w:r>
      <w:proofErr w:type="gramStart"/>
      <w:r>
        <w:rPr>
          <w:sz w:val="20"/>
          <w:szCs w:val="20"/>
        </w:rPr>
        <w:t>takes into account</w:t>
      </w:r>
      <w:proofErr w:type="gramEnd"/>
      <w:r>
        <w:rPr>
          <w:sz w:val="20"/>
          <w:szCs w:val="20"/>
        </w:rPr>
        <w:t xml:space="preserve"> the distribution of the data.</w:t>
      </w:r>
    </w:p>
    <w:p w14:paraId="1B1265CE" w14:textId="77777777" w:rsidR="008F7696" w:rsidRDefault="008F7696">
      <w:pPr>
        <w:widowControl w:val="0"/>
        <w:jc w:val="both"/>
        <w:rPr>
          <w:rFonts w:ascii="Cambria Math" w:eastAsia="Cambria Math" w:hAnsi="Cambria Math" w:cs="Cambria Math"/>
          <w:sz w:val="20"/>
          <w:szCs w:val="20"/>
        </w:rPr>
      </w:pPr>
    </w:p>
    <w:p w14:paraId="2BD85406" w14:textId="77777777" w:rsidR="008F7696" w:rsidRDefault="00000000">
      <w:pPr>
        <w:widowControl w:val="0"/>
        <w:jc w:val="both"/>
        <w:rPr>
          <w:rFonts w:ascii="Cambria Math" w:eastAsia="Cambria Math" w:hAnsi="Cambria Math" w:cs="Cambria Math"/>
          <w:sz w:val="20"/>
          <w:szCs w:val="20"/>
        </w:rPr>
      </w:pPr>
      <w:r>
        <w:rPr>
          <w:rFonts w:ascii="Cambria Math" w:eastAsia="Cambria Math" w:hAnsi="Cambria Math" w:cs="Cambria Math"/>
          <w:noProof/>
          <w:sz w:val="20"/>
          <w:szCs w:val="20"/>
        </w:rPr>
        <w:drawing>
          <wp:inline distT="114300" distB="114300" distL="114300" distR="114300" wp14:anchorId="6BC62B13" wp14:editId="2C6F5A36">
            <wp:extent cx="3133725" cy="241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3133725" cy="241300"/>
                    </a:xfrm>
                    <a:prstGeom prst="rect">
                      <a:avLst/>
                    </a:prstGeom>
                    <a:ln/>
                  </pic:spPr>
                </pic:pic>
              </a:graphicData>
            </a:graphic>
          </wp:inline>
        </w:drawing>
      </w:r>
    </w:p>
    <w:p w14:paraId="251C28E6" w14:textId="77777777" w:rsidR="008F7696" w:rsidRDefault="008F7696">
      <w:pPr>
        <w:widowControl w:val="0"/>
        <w:jc w:val="both"/>
        <w:rPr>
          <w:rFonts w:ascii="Cambria Math" w:eastAsia="Cambria Math" w:hAnsi="Cambria Math" w:cs="Cambria Math"/>
          <w:sz w:val="20"/>
          <w:szCs w:val="20"/>
        </w:rPr>
      </w:pPr>
    </w:p>
    <w:p w14:paraId="4459B44E" w14:textId="77777777" w:rsidR="008F7696" w:rsidRDefault="00000000">
      <w:pPr>
        <w:widowControl w:val="0"/>
        <w:jc w:val="both"/>
        <w:rPr>
          <w:sz w:val="20"/>
          <w:szCs w:val="20"/>
        </w:rPr>
      </w:pPr>
      <w:r>
        <w:rPr>
          <w:sz w:val="20"/>
          <w:szCs w:val="20"/>
        </w:rPr>
        <w:t>By way of example, if Class A Precision = 0.90 (50 data), Class B Precision = 0.50 (30 data), then Weighted Average = ((0.90 x 50) + (0.50 x 30)) / 80 = 0.75 (75%).</w:t>
      </w:r>
    </w:p>
    <w:p w14:paraId="4066E961" w14:textId="77777777" w:rsidR="008F7696" w:rsidRDefault="008F7696">
      <w:pPr>
        <w:widowControl w:val="0"/>
        <w:rPr>
          <w:rFonts w:ascii="Cambria Math" w:eastAsia="Cambria Math" w:hAnsi="Cambria Math" w:cs="Cambria Math"/>
          <w:b/>
          <w:sz w:val="18"/>
          <w:szCs w:val="18"/>
        </w:rPr>
      </w:pPr>
    </w:p>
    <w:p w14:paraId="47140E4C" w14:textId="77777777" w:rsidR="008F7696" w:rsidRDefault="00000000">
      <w:pPr>
        <w:numPr>
          <w:ilvl w:val="0"/>
          <w:numId w:val="5"/>
        </w:numPr>
        <w:spacing w:before="150" w:after="60"/>
      </w:pPr>
      <w:r>
        <w:rPr>
          <w:b/>
          <w:smallCaps/>
          <w:sz w:val="18"/>
          <w:szCs w:val="18"/>
        </w:rPr>
        <w:t xml:space="preserve"> RESULT AND DISCUSSION</w:t>
      </w:r>
    </w:p>
    <w:p w14:paraId="67754E34" w14:textId="77777777" w:rsidR="008F7696" w:rsidRDefault="00000000">
      <w:pPr>
        <w:widowControl w:val="0"/>
      </w:pPr>
      <w:r>
        <w:rPr>
          <w:noProof/>
        </w:rPr>
        <w:drawing>
          <wp:inline distT="114300" distB="114300" distL="114300" distR="114300" wp14:anchorId="46E48915" wp14:editId="486BBEB3">
            <wp:extent cx="3133725" cy="16891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133725" cy="1689100"/>
                    </a:xfrm>
                    <a:prstGeom prst="rect">
                      <a:avLst/>
                    </a:prstGeom>
                    <a:ln/>
                  </pic:spPr>
                </pic:pic>
              </a:graphicData>
            </a:graphic>
          </wp:inline>
        </w:drawing>
      </w:r>
    </w:p>
    <w:p w14:paraId="1A45FD81" w14:textId="77777777" w:rsidR="008F7696" w:rsidRDefault="00000000">
      <w:pPr>
        <w:jc w:val="center"/>
        <w:rPr>
          <w:sz w:val="20"/>
          <w:szCs w:val="20"/>
        </w:rPr>
      </w:pPr>
      <w:r>
        <w:rPr>
          <w:sz w:val="16"/>
          <w:szCs w:val="16"/>
        </w:rPr>
        <w:t>Fig. 4. Trained Model Evaluation Results</w:t>
      </w:r>
    </w:p>
    <w:p w14:paraId="0A1B04D3" w14:textId="77777777" w:rsidR="008F7696" w:rsidRDefault="00000000">
      <w:pPr>
        <w:spacing w:before="240" w:after="240"/>
        <w:jc w:val="both"/>
        <w:rPr>
          <w:sz w:val="20"/>
          <w:szCs w:val="20"/>
        </w:rPr>
      </w:pPr>
      <w:proofErr w:type="gramStart"/>
      <w:r>
        <w:rPr>
          <w:sz w:val="20"/>
          <w:szCs w:val="20"/>
        </w:rPr>
        <w:t>from</w:t>
      </w:r>
      <w:proofErr w:type="gramEnd"/>
      <w:r>
        <w:rPr>
          <w:sz w:val="20"/>
          <w:szCs w:val="20"/>
        </w:rPr>
        <w:t xml:space="preserve"> the image of Fig. 4, recorded results </w:t>
      </w:r>
      <w:proofErr w:type="gramStart"/>
      <w:r>
        <w:rPr>
          <w:sz w:val="20"/>
          <w:szCs w:val="20"/>
        </w:rPr>
        <w:t>are :</w:t>
      </w:r>
      <w:proofErr w:type="gramEnd"/>
      <w:r>
        <w:rPr>
          <w:sz w:val="20"/>
          <w:szCs w:val="20"/>
        </w:rPr>
        <w:t xml:space="preserve"> </w:t>
      </w:r>
    </w:p>
    <w:p w14:paraId="4994C6A7" w14:textId="77777777" w:rsidR="008F7696" w:rsidRDefault="00000000">
      <w:pPr>
        <w:numPr>
          <w:ilvl w:val="0"/>
          <w:numId w:val="2"/>
        </w:numPr>
        <w:spacing w:before="240"/>
        <w:jc w:val="both"/>
        <w:rPr>
          <w:sz w:val="20"/>
          <w:szCs w:val="20"/>
        </w:rPr>
      </w:pPr>
      <w:r>
        <w:rPr>
          <w:b/>
          <w:sz w:val="20"/>
          <w:szCs w:val="20"/>
        </w:rPr>
        <w:t xml:space="preserve">Test </w:t>
      </w:r>
      <w:proofErr w:type="gramStart"/>
      <w:r>
        <w:rPr>
          <w:b/>
          <w:sz w:val="20"/>
          <w:szCs w:val="20"/>
        </w:rPr>
        <w:t>Accuracy :</w:t>
      </w:r>
      <w:proofErr w:type="gramEnd"/>
      <w:r>
        <w:rPr>
          <w:sz w:val="20"/>
          <w:szCs w:val="20"/>
        </w:rPr>
        <w:t xml:space="preserve"> 0.90 (90%)</w:t>
      </w:r>
    </w:p>
    <w:p w14:paraId="6B95D0C1" w14:textId="77777777" w:rsidR="008F7696" w:rsidRDefault="00000000">
      <w:pPr>
        <w:numPr>
          <w:ilvl w:val="0"/>
          <w:numId w:val="2"/>
        </w:numPr>
        <w:spacing w:after="240"/>
        <w:jc w:val="both"/>
        <w:rPr>
          <w:sz w:val="20"/>
          <w:szCs w:val="20"/>
        </w:rPr>
      </w:pPr>
      <w:r>
        <w:rPr>
          <w:b/>
          <w:sz w:val="20"/>
          <w:szCs w:val="20"/>
        </w:rPr>
        <w:t xml:space="preserve">Confusion </w:t>
      </w:r>
      <w:proofErr w:type="gramStart"/>
      <w:r>
        <w:rPr>
          <w:b/>
          <w:sz w:val="20"/>
          <w:szCs w:val="20"/>
        </w:rPr>
        <w:t>Matrix :</w:t>
      </w:r>
      <w:proofErr w:type="gramEnd"/>
      <w:r>
        <w:rPr>
          <w:sz w:val="20"/>
          <w:szCs w:val="20"/>
        </w:rPr>
        <w:t xml:space="preserve"> </w:t>
      </w:r>
    </w:p>
    <w:p w14:paraId="6D765F04" w14:textId="77777777" w:rsidR="008F7696" w:rsidRDefault="00000000">
      <w:pPr>
        <w:spacing w:before="150" w:after="60"/>
        <w:jc w:val="center"/>
        <w:rPr>
          <w:sz w:val="20"/>
          <w:szCs w:val="20"/>
        </w:rPr>
      </w:pPr>
      <w:r>
        <w:rPr>
          <w:smallCaps/>
          <w:sz w:val="16"/>
          <w:szCs w:val="16"/>
        </w:rPr>
        <w:t>TABLE II</w:t>
      </w:r>
      <w:r>
        <w:rPr>
          <w:smallCaps/>
          <w:sz w:val="16"/>
          <w:szCs w:val="16"/>
        </w:rPr>
        <w:br/>
        <w:t>Confusion Matrix of Trained Model</w:t>
      </w:r>
    </w:p>
    <w:tbl>
      <w:tblPr>
        <w:tblStyle w:val="a0"/>
        <w:tblW w:w="4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575"/>
        <w:gridCol w:w="1590"/>
      </w:tblGrid>
      <w:tr w:rsidR="008F7696" w14:paraId="4354BC50" w14:textId="77777777">
        <w:tc>
          <w:tcPr>
            <w:tcW w:w="1575" w:type="dxa"/>
            <w:shd w:val="clear" w:color="auto" w:fill="auto"/>
            <w:tcMar>
              <w:top w:w="100" w:type="dxa"/>
              <w:left w:w="100" w:type="dxa"/>
              <w:bottom w:w="100" w:type="dxa"/>
              <w:right w:w="100" w:type="dxa"/>
            </w:tcMar>
          </w:tcPr>
          <w:p w14:paraId="712813A9" w14:textId="77777777" w:rsidR="008F7696" w:rsidRDefault="00000000">
            <w:pPr>
              <w:widowControl w:val="0"/>
              <w:rPr>
                <w:sz w:val="20"/>
                <w:szCs w:val="20"/>
              </w:rPr>
            </w:pPr>
            <w:r>
              <w:rPr>
                <w:sz w:val="20"/>
                <w:szCs w:val="20"/>
              </w:rPr>
              <w:t>Prediction \ Actual</w:t>
            </w:r>
          </w:p>
        </w:tc>
        <w:tc>
          <w:tcPr>
            <w:tcW w:w="1575" w:type="dxa"/>
            <w:shd w:val="clear" w:color="auto" w:fill="auto"/>
            <w:tcMar>
              <w:top w:w="100" w:type="dxa"/>
              <w:left w:w="100" w:type="dxa"/>
              <w:bottom w:w="100" w:type="dxa"/>
              <w:right w:w="100" w:type="dxa"/>
            </w:tcMar>
          </w:tcPr>
          <w:p w14:paraId="29873A4C" w14:textId="77777777" w:rsidR="008F7696" w:rsidRDefault="00000000">
            <w:pPr>
              <w:widowControl w:val="0"/>
              <w:rPr>
                <w:sz w:val="20"/>
                <w:szCs w:val="20"/>
              </w:rPr>
            </w:pPr>
            <w:r>
              <w:rPr>
                <w:sz w:val="20"/>
                <w:szCs w:val="20"/>
              </w:rPr>
              <w:t>Positive (Original)</w:t>
            </w:r>
          </w:p>
        </w:tc>
        <w:tc>
          <w:tcPr>
            <w:tcW w:w="1590" w:type="dxa"/>
            <w:shd w:val="clear" w:color="auto" w:fill="auto"/>
            <w:tcMar>
              <w:top w:w="100" w:type="dxa"/>
              <w:left w:w="100" w:type="dxa"/>
              <w:bottom w:w="100" w:type="dxa"/>
              <w:right w:w="100" w:type="dxa"/>
            </w:tcMar>
          </w:tcPr>
          <w:p w14:paraId="43D451D9" w14:textId="77777777" w:rsidR="008F7696" w:rsidRDefault="00000000">
            <w:pPr>
              <w:widowControl w:val="0"/>
              <w:rPr>
                <w:sz w:val="20"/>
                <w:szCs w:val="20"/>
              </w:rPr>
            </w:pPr>
            <w:r>
              <w:rPr>
                <w:sz w:val="20"/>
                <w:szCs w:val="20"/>
              </w:rPr>
              <w:t>Negative (Original)</w:t>
            </w:r>
          </w:p>
        </w:tc>
      </w:tr>
      <w:tr w:rsidR="008F7696" w14:paraId="5334537A" w14:textId="77777777">
        <w:tc>
          <w:tcPr>
            <w:tcW w:w="1575" w:type="dxa"/>
            <w:shd w:val="clear" w:color="auto" w:fill="auto"/>
            <w:tcMar>
              <w:top w:w="100" w:type="dxa"/>
              <w:left w:w="100" w:type="dxa"/>
              <w:bottom w:w="100" w:type="dxa"/>
              <w:right w:w="100" w:type="dxa"/>
            </w:tcMar>
          </w:tcPr>
          <w:p w14:paraId="24C911AC" w14:textId="77777777" w:rsidR="008F7696" w:rsidRDefault="00000000">
            <w:pPr>
              <w:widowControl w:val="0"/>
              <w:rPr>
                <w:sz w:val="20"/>
                <w:szCs w:val="20"/>
              </w:rPr>
            </w:pPr>
            <w:r>
              <w:rPr>
                <w:sz w:val="20"/>
                <w:szCs w:val="20"/>
              </w:rPr>
              <w:t>Positive (Prediction)</w:t>
            </w:r>
          </w:p>
        </w:tc>
        <w:tc>
          <w:tcPr>
            <w:tcW w:w="1575" w:type="dxa"/>
            <w:shd w:val="clear" w:color="auto" w:fill="auto"/>
            <w:tcMar>
              <w:top w:w="100" w:type="dxa"/>
              <w:left w:w="100" w:type="dxa"/>
              <w:bottom w:w="100" w:type="dxa"/>
              <w:right w:w="100" w:type="dxa"/>
            </w:tcMar>
          </w:tcPr>
          <w:p w14:paraId="50B7A756" w14:textId="77777777" w:rsidR="008F7696" w:rsidRDefault="00000000">
            <w:pPr>
              <w:widowControl w:val="0"/>
              <w:rPr>
                <w:sz w:val="20"/>
                <w:szCs w:val="20"/>
              </w:rPr>
            </w:pPr>
            <w:r>
              <w:rPr>
                <w:sz w:val="20"/>
                <w:szCs w:val="20"/>
              </w:rPr>
              <w:t>204</w:t>
            </w:r>
          </w:p>
        </w:tc>
        <w:tc>
          <w:tcPr>
            <w:tcW w:w="1590" w:type="dxa"/>
            <w:shd w:val="clear" w:color="auto" w:fill="auto"/>
            <w:tcMar>
              <w:top w:w="100" w:type="dxa"/>
              <w:left w:w="100" w:type="dxa"/>
              <w:bottom w:w="100" w:type="dxa"/>
              <w:right w:w="100" w:type="dxa"/>
            </w:tcMar>
          </w:tcPr>
          <w:p w14:paraId="309B5C65" w14:textId="77777777" w:rsidR="008F7696" w:rsidRDefault="00000000">
            <w:pPr>
              <w:widowControl w:val="0"/>
              <w:rPr>
                <w:sz w:val="20"/>
                <w:szCs w:val="20"/>
              </w:rPr>
            </w:pPr>
            <w:r>
              <w:rPr>
                <w:sz w:val="20"/>
                <w:szCs w:val="20"/>
              </w:rPr>
              <w:t>30</w:t>
            </w:r>
          </w:p>
        </w:tc>
      </w:tr>
      <w:tr w:rsidR="008F7696" w14:paraId="729FF71D" w14:textId="77777777">
        <w:trPr>
          <w:trHeight w:val="664"/>
        </w:trPr>
        <w:tc>
          <w:tcPr>
            <w:tcW w:w="1575" w:type="dxa"/>
            <w:shd w:val="clear" w:color="auto" w:fill="auto"/>
            <w:tcMar>
              <w:top w:w="100" w:type="dxa"/>
              <w:left w:w="100" w:type="dxa"/>
              <w:bottom w:w="100" w:type="dxa"/>
              <w:right w:w="100" w:type="dxa"/>
            </w:tcMar>
          </w:tcPr>
          <w:p w14:paraId="19733F6C" w14:textId="77777777" w:rsidR="008F7696" w:rsidRDefault="00000000">
            <w:pPr>
              <w:widowControl w:val="0"/>
              <w:rPr>
                <w:sz w:val="20"/>
                <w:szCs w:val="20"/>
              </w:rPr>
            </w:pPr>
            <w:r>
              <w:rPr>
                <w:sz w:val="20"/>
                <w:szCs w:val="20"/>
              </w:rPr>
              <w:t>Negative (Prediction)</w:t>
            </w:r>
          </w:p>
        </w:tc>
        <w:tc>
          <w:tcPr>
            <w:tcW w:w="1575" w:type="dxa"/>
            <w:shd w:val="clear" w:color="auto" w:fill="auto"/>
            <w:tcMar>
              <w:top w:w="100" w:type="dxa"/>
              <w:left w:w="100" w:type="dxa"/>
              <w:bottom w:w="100" w:type="dxa"/>
              <w:right w:w="100" w:type="dxa"/>
            </w:tcMar>
          </w:tcPr>
          <w:p w14:paraId="7554CC60" w14:textId="77777777" w:rsidR="008F7696" w:rsidRDefault="00000000">
            <w:pPr>
              <w:widowControl w:val="0"/>
              <w:rPr>
                <w:sz w:val="20"/>
                <w:szCs w:val="20"/>
              </w:rPr>
            </w:pPr>
            <w:r>
              <w:rPr>
                <w:sz w:val="20"/>
                <w:szCs w:val="20"/>
              </w:rPr>
              <w:t>30</w:t>
            </w:r>
          </w:p>
        </w:tc>
        <w:tc>
          <w:tcPr>
            <w:tcW w:w="1590" w:type="dxa"/>
            <w:shd w:val="clear" w:color="auto" w:fill="auto"/>
            <w:tcMar>
              <w:top w:w="100" w:type="dxa"/>
              <w:left w:w="100" w:type="dxa"/>
              <w:bottom w:w="100" w:type="dxa"/>
              <w:right w:w="100" w:type="dxa"/>
            </w:tcMar>
          </w:tcPr>
          <w:p w14:paraId="51317D47" w14:textId="77777777" w:rsidR="008F7696" w:rsidRDefault="00000000">
            <w:pPr>
              <w:widowControl w:val="0"/>
              <w:rPr>
                <w:sz w:val="20"/>
                <w:szCs w:val="20"/>
              </w:rPr>
            </w:pPr>
            <w:r>
              <w:rPr>
                <w:sz w:val="20"/>
                <w:szCs w:val="20"/>
              </w:rPr>
              <w:t>360</w:t>
            </w:r>
          </w:p>
        </w:tc>
      </w:tr>
    </w:tbl>
    <w:p w14:paraId="7DD80A11" w14:textId="77777777" w:rsidR="008F7696" w:rsidRDefault="008F7696">
      <w:pPr>
        <w:widowControl w:val="0"/>
        <w:jc w:val="both"/>
        <w:rPr>
          <w:sz w:val="20"/>
          <w:szCs w:val="20"/>
        </w:rPr>
      </w:pPr>
    </w:p>
    <w:p w14:paraId="64073C2A" w14:textId="77777777" w:rsidR="008F7696" w:rsidRDefault="00000000">
      <w:pPr>
        <w:widowControl w:val="0"/>
        <w:numPr>
          <w:ilvl w:val="0"/>
          <w:numId w:val="3"/>
        </w:numPr>
        <w:jc w:val="both"/>
        <w:rPr>
          <w:b/>
          <w:sz w:val="20"/>
          <w:szCs w:val="20"/>
        </w:rPr>
      </w:pPr>
      <w:r>
        <w:rPr>
          <w:b/>
          <w:sz w:val="20"/>
          <w:szCs w:val="20"/>
        </w:rPr>
        <w:t xml:space="preserve">Classification </w:t>
      </w:r>
      <w:proofErr w:type="gramStart"/>
      <w:r>
        <w:rPr>
          <w:b/>
          <w:sz w:val="20"/>
          <w:szCs w:val="20"/>
        </w:rPr>
        <w:t>Report :</w:t>
      </w:r>
      <w:proofErr w:type="gramEnd"/>
    </w:p>
    <w:p w14:paraId="049BF931" w14:textId="77777777" w:rsidR="008F7696" w:rsidRDefault="00000000">
      <w:pPr>
        <w:spacing w:before="150" w:after="60"/>
        <w:jc w:val="center"/>
        <w:rPr>
          <w:sz w:val="20"/>
          <w:szCs w:val="20"/>
        </w:rPr>
      </w:pPr>
      <w:r>
        <w:rPr>
          <w:smallCaps/>
          <w:sz w:val="16"/>
          <w:szCs w:val="16"/>
        </w:rPr>
        <w:t>TABLE III</w:t>
      </w:r>
      <w:r>
        <w:rPr>
          <w:smallCaps/>
          <w:sz w:val="16"/>
          <w:szCs w:val="16"/>
        </w:rPr>
        <w:br/>
        <w:t>Classification Report of Trained Model</w:t>
      </w:r>
    </w:p>
    <w:tbl>
      <w:tblPr>
        <w:tblStyle w:val="a1"/>
        <w:tblW w:w="47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005"/>
        <w:gridCol w:w="840"/>
        <w:gridCol w:w="960"/>
        <w:gridCol w:w="960"/>
      </w:tblGrid>
      <w:tr w:rsidR="008F7696" w14:paraId="5F42AE76" w14:textId="77777777">
        <w:tc>
          <w:tcPr>
            <w:tcW w:w="1005" w:type="dxa"/>
            <w:shd w:val="clear" w:color="auto" w:fill="auto"/>
            <w:tcMar>
              <w:top w:w="100" w:type="dxa"/>
              <w:left w:w="100" w:type="dxa"/>
              <w:bottom w:w="100" w:type="dxa"/>
              <w:right w:w="100" w:type="dxa"/>
            </w:tcMar>
          </w:tcPr>
          <w:p w14:paraId="6EB38FC9" w14:textId="77777777" w:rsidR="008F7696" w:rsidRDefault="00000000">
            <w:pPr>
              <w:widowControl w:val="0"/>
              <w:rPr>
                <w:sz w:val="20"/>
                <w:szCs w:val="20"/>
              </w:rPr>
            </w:pPr>
            <w:r>
              <w:rPr>
                <w:sz w:val="20"/>
                <w:szCs w:val="20"/>
              </w:rPr>
              <w:t>Metrics</w:t>
            </w:r>
          </w:p>
        </w:tc>
        <w:tc>
          <w:tcPr>
            <w:tcW w:w="1005" w:type="dxa"/>
            <w:shd w:val="clear" w:color="auto" w:fill="auto"/>
            <w:tcMar>
              <w:top w:w="100" w:type="dxa"/>
              <w:left w:w="100" w:type="dxa"/>
              <w:bottom w:w="100" w:type="dxa"/>
              <w:right w:w="100" w:type="dxa"/>
            </w:tcMar>
          </w:tcPr>
          <w:p w14:paraId="799FFAB1" w14:textId="77777777" w:rsidR="008F7696" w:rsidRDefault="00000000">
            <w:pPr>
              <w:widowControl w:val="0"/>
              <w:rPr>
                <w:sz w:val="20"/>
                <w:szCs w:val="20"/>
              </w:rPr>
            </w:pPr>
            <w:r>
              <w:rPr>
                <w:sz w:val="20"/>
                <w:szCs w:val="20"/>
              </w:rPr>
              <w:t>Precision</w:t>
            </w:r>
          </w:p>
        </w:tc>
        <w:tc>
          <w:tcPr>
            <w:tcW w:w="840" w:type="dxa"/>
            <w:shd w:val="clear" w:color="auto" w:fill="auto"/>
            <w:tcMar>
              <w:top w:w="100" w:type="dxa"/>
              <w:left w:w="100" w:type="dxa"/>
              <w:bottom w:w="100" w:type="dxa"/>
              <w:right w:w="100" w:type="dxa"/>
            </w:tcMar>
          </w:tcPr>
          <w:p w14:paraId="09614F11" w14:textId="77777777" w:rsidR="008F7696" w:rsidRDefault="00000000">
            <w:pPr>
              <w:widowControl w:val="0"/>
              <w:rPr>
                <w:sz w:val="20"/>
                <w:szCs w:val="20"/>
              </w:rPr>
            </w:pPr>
            <w:r>
              <w:rPr>
                <w:sz w:val="20"/>
                <w:szCs w:val="20"/>
              </w:rPr>
              <w:t>Recall</w:t>
            </w:r>
          </w:p>
        </w:tc>
        <w:tc>
          <w:tcPr>
            <w:tcW w:w="960" w:type="dxa"/>
            <w:shd w:val="clear" w:color="auto" w:fill="auto"/>
            <w:tcMar>
              <w:top w:w="100" w:type="dxa"/>
              <w:left w:w="100" w:type="dxa"/>
              <w:bottom w:w="100" w:type="dxa"/>
              <w:right w:w="100" w:type="dxa"/>
            </w:tcMar>
          </w:tcPr>
          <w:p w14:paraId="7522EEE7" w14:textId="77777777" w:rsidR="008F7696" w:rsidRDefault="00000000">
            <w:pPr>
              <w:widowControl w:val="0"/>
              <w:rPr>
                <w:sz w:val="20"/>
                <w:szCs w:val="20"/>
              </w:rPr>
            </w:pPr>
            <w:r>
              <w:rPr>
                <w:sz w:val="20"/>
                <w:szCs w:val="20"/>
              </w:rPr>
              <w:t>F1-Score</w:t>
            </w:r>
          </w:p>
        </w:tc>
        <w:tc>
          <w:tcPr>
            <w:tcW w:w="960" w:type="dxa"/>
            <w:shd w:val="clear" w:color="auto" w:fill="auto"/>
            <w:tcMar>
              <w:top w:w="100" w:type="dxa"/>
              <w:left w:w="100" w:type="dxa"/>
              <w:bottom w:w="100" w:type="dxa"/>
              <w:right w:w="100" w:type="dxa"/>
            </w:tcMar>
          </w:tcPr>
          <w:p w14:paraId="583408CE" w14:textId="77777777" w:rsidR="008F7696" w:rsidRDefault="00000000">
            <w:pPr>
              <w:widowControl w:val="0"/>
              <w:rPr>
                <w:sz w:val="20"/>
                <w:szCs w:val="20"/>
              </w:rPr>
            </w:pPr>
            <w:r>
              <w:rPr>
                <w:sz w:val="20"/>
                <w:szCs w:val="20"/>
              </w:rPr>
              <w:t>Support</w:t>
            </w:r>
          </w:p>
        </w:tc>
      </w:tr>
      <w:tr w:rsidR="008F7696" w14:paraId="68AC658F" w14:textId="77777777">
        <w:tc>
          <w:tcPr>
            <w:tcW w:w="1005" w:type="dxa"/>
            <w:shd w:val="clear" w:color="auto" w:fill="auto"/>
            <w:tcMar>
              <w:top w:w="100" w:type="dxa"/>
              <w:left w:w="100" w:type="dxa"/>
              <w:bottom w:w="100" w:type="dxa"/>
              <w:right w:w="100" w:type="dxa"/>
            </w:tcMar>
          </w:tcPr>
          <w:p w14:paraId="1C2BC6BA" w14:textId="77777777" w:rsidR="008F7696" w:rsidRDefault="00000000">
            <w:pPr>
              <w:widowControl w:val="0"/>
              <w:rPr>
                <w:sz w:val="20"/>
                <w:szCs w:val="20"/>
              </w:rPr>
            </w:pPr>
            <w:r>
              <w:rPr>
                <w:sz w:val="20"/>
                <w:szCs w:val="20"/>
              </w:rPr>
              <w:t>Normal</w:t>
            </w:r>
          </w:p>
        </w:tc>
        <w:tc>
          <w:tcPr>
            <w:tcW w:w="1005" w:type="dxa"/>
            <w:shd w:val="clear" w:color="auto" w:fill="auto"/>
            <w:tcMar>
              <w:top w:w="100" w:type="dxa"/>
              <w:left w:w="100" w:type="dxa"/>
              <w:bottom w:w="100" w:type="dxa"/>
              <w:right w:w="100" w:type="dxa"/>
            </w:tcMar>
          </w:tcPr>
          <w:p w14:paraId="56738996" w14:textId="77777777" w:rsidR="008F7696" w:rsidRDefault="00000000">
            <w:pPr>
              <w:widowControl w:val="0"/>
              <w:rPr>
                <w:sz w:val="20"/>
                <w:szCs w:val="20"/>
              </w:rPr>
            </w:pPr>
            <w:r>
              <w:rPr>
                <w:sz w:val="20"/>
                <w:szCs w:val="20"/>
              </w:rPr>
              <w:t>0.87</w:t>
            </w:r>
          </w:p>
        </w:tc>
        <w:tc>
          <w:tcPr>
            <w:tcW w:w="840" w:type="dxa"/>
            <w:shd w:val="clear" w:color="auto" w:fill="auto"/>
            <w:tcMar>
              <w:top w:w="100" w:type="dxa"/>
              <w:left w:w="100" w:type="dxa"/>
              <w:bottom w:w="100" w:type="dxa"/>
              <w:right w:w="100" w:type="dxa"/>
            </w:tcMar>
          </w:tcPr>
          <w:p w14:paraId="29722C4A" w14:textId="77777777" w:rsidR="008F7696" w:rsidRDefault="00000000">
            <w:pPr>
              <w:widowControl w:val="0"/>
              <w:rPr>
                <w:sz w:val="20"/>
                <w:szCs w:val="20"/>
              </w:rPr>
            </w:pPr>
            <w:r>
              <w:rPr>
                <w:sz w:val="20"/>
                <w:szCs w:val="20"/>
              </w:rPr>
              <w:t>0.87</w:t>
            </w:r>
          </w:p>
        </w:tc>
        <w:tc>
          <w:tcPr>
            <w:tcW w:w="960" w:type="dxa"/>
            <w:shd w:val="clear" w:color="auto" w:fill="auto"/>
            <w:tcMar>
              <w:top w:w="100" w:type="dxa"/>
              <w:left w:w="100" w:type="dxa"/>
              <w:bottom w:w="100" w:type="dxa"/>
              <w:right w:w="100" w:type="dxa"/>
            </w:tcMar>
          </w:tcPr>
          <w:p w14:paraId="1C19E2D5" w14:textId="77777777" w:rsidR="008F7696" w:rsidRDefault="00000000">
            <w:pPr>
              <w:widowControl w:val="0"/>
              <w:rPr>
                <w:sz w:val="20"/>
                <w:szCs w:val="20"/>
              </w:rPr>
            </w:pPr>
            <w:r>
              <w:rPr>
                <w:sz w:val="20"/>
                <w:szCs w:val="20"/>
              </w:rPr>
              <w:t>0.87</w:t>
            </w:r>
          </w:p>
        </w:tc>
        <w:tc>
          <w:tcPr>
            <w:tcW w:w="960" w:type="dxa"/>
            <w:shd w:val="clear" w:color="auto" w:fill="auto"/>
            <w:tcMar>
              <w:top w:w="100" w:type="dxa"/>
              <w:left w:w="100" w:type="dxa"/>
              <w:bottom w:w="100" w:type="dxa"/>
              <w:right w:w="100" w:type="dxa"/>
            </w:tcMar>
          </w:tcPr>
          <w:p w14:paraId="281FD7F4" w14:textId="77777777" w:rsidR="008F7696" w:rsidRDefault="00000000">
            <w:pPr>
              <w:widowControl w:val="0"/>
              <w:rPr>
                <w:sz w:val="20"/>
                <w:szCs w:val="20"/>
              </w:rPr>
            </w:pPr>
            <w:r>
              <w:rPr>
                <w:sz w:val="20"/>
                <w:szCs w:val="20"/>
              </w:rPr>
              <w:t>234</w:t>
            </w:r>
          </w:p>
        </w:tc>
      </w:tr>
      <w:tr w:rsidR="008F7696" w14:paraId="1D821F68" w14:textId="77777777">
        <w:trPr>
          <w:trHeight w:val="664"/>
        </w:trPr>
        <w:tc>
          <w:tcPr>
            <w:tcW w:w="1005" w:type="dxa"/>
            <w:shd w:val="clear" w:color="auto" w:fill="auto"/>
            <w:tcMar>
              <w:top w:w="100" w:type="dxa"/>
              <w:left w:w="100" w:type="dxa"/>
              <w:bottom w:w="100" w:type="dxa"/>
              <w:right w:w="100" w:type="dxa"/>
            </w:tcMar>
          </w:tcPr>
          <w:p w14:paraId="38C10873" w14:textId="77777777" w:rsidR="008F7696" w:rsidRDefault="00000000">
            <w:pPr>
              <w:widowControl w:val="0"/>
              <w:rPr>
                <w:sz w:val="20"/>
                <w:szCs w:val="20"/>
              </w:rPr>
            </w:pPr>
            <w:r>
              <w:rPr>
                <w:sz w:val="20"/>
                <w:szCs w:val="20"/>
              </w:rPr>
              <w:t>Pneumonia</w:t>
            </w:r>
          </w:p>
        </w:tc>
        <w:tc>
          <w:tcPr>
            <w:tcW w:w="1005" w:type="dxa"/>
            <w:shd w:val="clear" w:color="auto" w:fill="auto"/>
            <w:tcMar>
              <w:top w:w="100" w:type="dxa"/>
              <w:left w:w="100" w:type="dxa"/>
              <w:bottom w:w="100" w:type="dxa"/>
              <w:right w:w="100" w:type="dxa"/>
            </w:tcMar>
          </w:tcPr>
          <w:p w14:paraId="606DF406" w14:textId="77777777" w:rsidR="008F7696" w:rsidRDefault="00000000">
            <w:pPr>
              <w:widowControl w:val="0"/>
              <w:rPr>
                <w:sz w:val="20"/>
                <w:szCs w:val="20"/>
              </w:rPr>
            </w:pPr>
            <w:r>
              <w:rPr>
                <w:sz w:val="20"/>
                <w:szCs w:val="20"/>
              </w:rPr>
              <w:t>0.92</w:t>
            </w:r>
          </w:p>
        </w:tc>
        <w:tc>
          <w:tcPr>
            <w:tcW w:w="840" w:type="dxa"/>
            <w:shd w:val="clear" w:color="auto" w:fill="auto"/>
            <w:tcMar>
              <w:top w:w="100" w:type="dxa"/>
              <w:left w:w="100" w:type="dxa"/>
              <w:bottom w:w="100" w:type="dxa"/>
              <w:right w:w="100" w:type="dxa"/>
            </w:tcMar>
          </w:tcPr>
          <w:p w14:paraId="7537789F" w14:textId="77777777" w:rsidR="008F7696" w:rsidRDefault="00000000">
            <w:pPr>
              <w:widowControl w:val="0"/>
              <w:rPr>
                <w:sz w:val="20"/>
                <w:szCs w:val="20"/>
              </w:rPr>
            </w:pPr>
            <w:r>
              <w:rPr>
                <w:sz w:val="20"/>
                <w:szCs w:val="20"/>
              </w:rPr>
              <w:t>0.92</w:t>
            </w:r>
          </w:p>
        </w:tc>
        <w:tc>
          <w:tcPr>
            <w:tcW w:w="960" w:type="dxa"/>
            <w:shd w:val="clear" w:color="auto" w:fill="auto"/>
            <w:tcMar>
              <w:top w:w="100" w:type="dxa"/>
              <w:left w:w="100" w:type="dxa"/>
              <w:bottom w:w="100" w:type="dxa"/>
              <w:right w:w="100" w:type="dxa"/>
            </w:tcMar>
          </w:tcPr>
          <w:p w14:paraId="6C1B61EC" w14:textId="77777777" w:rsidR="008F7696" w:rsidRDefault="00000000">
            <w:pPr>
              <w:widowControl w:val="0"/>
              <w:rPr>
                <w:sz w:val="20"/>
                <w:szCs w:val="20"/>
              </w:rPr>
            </w:pPr>
            <w:r>
              <w:rPr>
                <w:sz w:val="20"/>
                <w:szCs w:val="20"/>
              </w:rPr>
              <w:t>0.92</w:t>
            </w:r>
          </w:p>
        </w:tc>
        <w:tc>
          <w:tcPr>
            <w:tcW w:w="960" w:type="dxa"/>
            <w:shd w:val="clear" w:color="auto" w:fill="auto"/>
            <w:tcMar>
              <w:top w:w="100" w:type="dxa"/>
              <w:left w:w="100" w:type="dxa"/>
              <w:bottom w:w="100" w:type="dxa"/>
              <w:right w:w="100" w:type="dxa"/>
            </w:tcMar>
          </w:tcPr>
          <w:p w14:paraId="718885CE" w14:textId="77777777" w:rsidR="008F7696" w:rsidRDefault="00000000">
            <w:pPr>
              <w:widowControl w:val="0"/>
              <w:rPr>
                <w:sz w:val="20"/>
                <w:szCs w:val="20"/>
              </w:rPr>
            </w:pPr>
            <w:r>
              <w:rPr>
                <w:sz w:val="20"/>
                <w:szCs w:val="20"/>
              </w:rPr>
              <w:t>390</w:t>
            </w:r>
          </w:p>
        </w:tc>
      </w:tr>
      <w:tr w:rsidR="008F7696" w14:paraId="4E2B79D7" w14:textId="77777777">
        <w:trPr>
          <w:trHeight w:val="664"/>
        </w:trPr>
        <w:tc>
          <w:tcPr>
            <w:tcW w:w="1005" w:type="dxa"/>
            <w:shd w:val="clear" w:color="auto" w:fill="auto"/>
            <w:tcMar>
              <w:top w:w="100" w:type="dxa"/>
              <w:left w:w="100" w:type="dxa"/>
              <w:bottom w:w="100" w:type="dxa"/>
              <w:right w:w="100" w:type="dxa"/>
            </w:tcMar>
          </w:tcPr>
          <w:p w14:paraId="23FB9E18" w14:textId="77777777" w:rsidR="008F7696" w:rsidRDefault="00000000">
            <w:pPr>
              <w:widowControl w:val="0"/>
              <w:rPr>
                <w:sz w:val="20"/>
                <w:szCs w:val="20"/>
              </w:rPr>
            </w:pPr>
            <w:r>
              <w:rPr>
                <w:sz w:val="20"/>
                <w:szCs w:val="20"/>
              </w:rPr>
              <w:t>Accuracy</w:t>
            </w:r>
          </w:p>
        </w:tc>
        <w:tc>
          <w:tcPr>
            <w:tcW w:w="1005" w:type="dxa"/>
            <w:shd w:val="clear" w:color="auto" w:fill="auto"/>
            <w:tcMar>
              <w:top w:w="100" w:type="dxa"/>
              <w:left w:w="100" w:type="dxa"/>
              <w:bottom w:w="100" w:type="dxa"/>
              <w:right w:w="100" w:type="dxa"/>
            </w:tcMar>
          </w:tcPr>
          <w:p w14:paraId="06ECB2DF" w14:textId="77777777" w:rsidR="008F7696" w:rsidRDefault="00000000">
            <w:pPr>
              <w:widowControl w:val="0"/>
              <w:rPr>
                <w:sz w:val="20"/>
                <w:szCs w:val="20"/>
              </w:rPr>
            </w:pPr>
            <w:r>
              <w:rPr>
                <w:sz w:val="20"/>
                <w:szCs w:val="20"/>
              </w:rPr>
              <w:t>-</w:t>
            </w:r>
          </w:p>
        </w:tc>
        <w:tc>
          <w:tcPr>
            <w:tcW w:w="840" w:type="dxa"/>
            <w:shd w:val="clear" w:color="auto" w:fill="auto"/>
            <w:tcMar>
              <w:top w:w="100" w:type="dxa"/>
              <w:left w:w="100" w:type="dxa"/>
              <w:bottom w:w="100" w:type="dxa"/>
              <w:right w:w="100" w:type="dxa"/>
            </w:tcMar>
          </w:tcPr>
          <w:p w14:paraId="4196D8AC" w14:textId="77777777" w:rsidR="008F7696" w:rsidRDefault="00000000">
            <w:pPr>
              <w:widowControl w:val="0"/>
              <w:rPr>
                <w:sz w:val="20"/>
                <w:szCs w:val="20"/>
              </w:rPr>
            </w:pPr>
            <w:r>
              <w:rPr>
                <w:sz w:val="20"/>
                <w:szCs w:val="20"/>
              </w:rPr>
              <w:t>-</w:t>
            </w:r>
          </w:p>
        </w:tc>
        <w:tc>
          <w:tcPr>
            <w:tcW w:w="960" w:type="dxa"/>
            <w:shd w:val="clear" w:color="auto" w:fill="auto"/>
            <w:tcMar>
              <w:top w:w="100" w:type="dxa"/>
              <w:left w:w="100" w:type="dxa"/>
              <w:bottom w:w="100" w:type="dxa"/>
              <w:right w:w="100" w:type="dxa"/>
            </w:tcMar>
          </w:tcPr>
          <w:p w14:paraId="53031926" w14:textId="77777777" w:rsidR="008F7696" w:rsidRDefault="00000000">
            <w:pPr>
              <w:widowControl w:val="0"/>
              <w:rPr>
                <w:sz w:val="20"/>
                <w:szCs w:val="20"/>
              </w:rPr>
            </w:pPr>
            <w:r>
              <w:rPr>
                <w:sz w:val="20"/>
                <w:szCs w:val="20"/>
              </w:rPr>
              <w:t>0.90</w:t>
            </w:r>
          </w:p>
        </w:tc>
        <w:tc>
          <w:tcPr>
            <w:tcW w:w="960" w:type="dxa"/>
            <w:shd w:val="clear" w:color="auto" w:fill="auto"/>
            <w:tcMar>
              <w:top w:w="100" w:type="dxa"/>
              <w:left w:w="100" w:type="dxa"/>
              <w:bottom w:w="100" w:type="dxa"/>
              <w:right w:w="100" w:type="dxa"/>
            </w:tcMar>
          </w:tcPr>
          <w:p w14:paraId="38E89867" w14:textId="77777777" w:rsidR="008F7696" w:rsidRDefault="00000000">
            <w:pPr>
              <w:widowControl w:val="0"/>
              <w:rPr>
                <w:sz w:val="20"/>
                <w:szCs w:val="20"/>
              </w:rPr>
            </w:pPr>
            <w:r>
              <w:rPr>
                <w:sz w:val="20"/>
                <w:szCs w:val="20"/>
              </w:rPr>
              <w:t>624</w:t>
            </w:r>
          </w:p>
        </w:tc>
      </w:tr>
      <w:tr w:rsidR="008F7696" w14:paraId="53F498CE" w14:textId="77777777">
        <w:trPr>
          <w:trHeight w:val="664"/>
        </w:trPr>
        <w:tc>
          <w:tcPr>
            <w:tcW w:w="1005" w:type="dxa"/>
            <w:shd w:val="clear" w:color="auto" w:fill="auto"/>
            <w:tcMar>
              <w:top w:w="100" w:type="dxa"/>
              <w:left w:w="100" w:type="dxa"/>
              <w:bottom w:w="100" w:type="dxa"/>
              <w:right w:w="100" w:type="dxa"/>
            </w:tcMar>
          </w:tcPr>
          <w:p w14:paraId="74EDFF73" w14:textId="77777777" w:rsidR="008F7696" w:rsidRDefault="00000000">
            <w:pPr>
              <w:widowControl w:val="0"/>
              <w:rPr>
                <w:sz w:val="20"/>
                <w:szCs w:val="20"/>
              </w:rPr>
            </w:pPr>
            <w:r>
              <w:rPr>
                <w:sz w:val="20"/>
                <w:szCs w:val="20"/>
              </w:rPr>
              <w:t>Macro Avg.</w:t>
            </w:r>
          </w:p>
        </w:tc>
        <w:tc>
          <w:tcPr>
            <w:tcW w:w="1005" w:type="dxa"/>
            <w:shd w:val="clear" w:color="auto" w:fill="auto"/>
            <w:tcMar>
              <w:top w:w="100" w:type="dxa"/>
              <w:left w:w="100" w:type="dxa"/>
              <w:bottom w:w="100" w:type="dxa"/>
              <w:right w:w="100" w:type="dxa"/>
            </w:tcMar>
          </w:tcPr>
          <w:p w14:paraId="696DD084" w14:textId="77777777" w:rsidR="008F7696" w:rsidRDefault="00000000">
            <w:pPr>
              <w:widowControl w:val="0"/>
              <w:rPr>
                <w:sz w:val="20"/>
                <w:szCs w:val="20"/>
              </w:rPr>
            </w:pPr>
            <w:r>
              <w:rPr>
                <w:sz w:val="20"/>
                <w:szCs w:val="20"/>
              </w:rPr>
              <w:t>0.90</w:t>
            </w:r>
          </w:p>
        </w:tc>
        <w:tc>
          <w:tcPr>
            <w:tcW w:w="840" w:type="dxa"/>
            <w:shd w:val="clear" w:color="auto" w:fill="auto"/>
            <w:tcMar>
              <w:top w:w="100" w:type="dxa"/>
              <w:left w:w="100" w:type="dxa"/>
              <w:bottom w:w="100" w:type="dxa"/>
              <w:right w:w="100" w:type="dxa"/>
            </w:tcMar>
          </w:tcPr>
          <w:p w14:paraId="34E54DF7" w14:textId="77777777" w:rsidR="008F7696" w:rsidRDefault="00000000">
            <w:pPr>
              <w:widowControl w:val="0"/>
              <w:rPr>
                <w:sz w:val="20"/>
                <w:szCs w:val="20"/>
              </w:rPr>
            </w:pPr>
            <w:r>
              <w:rPr>
                <w:sz w:val="20"/>
                <w:szCs w:val="20"/>
              </w:rPr>
              <w:t>0.90</w:t>
            </w:r>
          </w:p>
        </w:tc>
        <w:tc>
          <w:tcPr>
            <w:tcW w:w="960" w:type="dxa"/>
            <w:shd w:val="clear" w:color="auto" w:fill="auto"/>
            <w:tcMar>
              <w:top w:w="100" w:type="dxa"/>
              <w:left w:w="100" w:type="dxa"/>
              <w:bottom w:w="100" w:type="dxa"/>
              <w:right w:w="100" w:type="dxa"/>
            </w:tcMar>
          </w:tcPr>
          <w:p w14:paraId="5BECD9CA" w14:textId="77777777" w:rsidR="008F7696" w:rsidRDefault="00000000">
            <w:pPr>
              <w:widowControl w:val="0"/>
              <w:rPr>
                <w:sz w:val="20"/>
                <w:szCs w:val="20"/>
              </w:rPr>
            </w:pPr>
            <w:r>
              <w:rPr>
                <w:sz w:val="20"/>
                <w:szCs w:val="20"/>
              </w:rPr>
              <w:t>0.90</w:t>
            </w:r>
          </w:p>
        </w:tc>
        <w:tc>
          <w:tcPr>
            <w:tcW w:w="960" w:type="dxa"/>
            <w:shd w:val="clear" w:color="auto" w:fill="auto"/>
            <w:tcMar>
              <w:top w:w="100" w:type="dxa"/>
              <w:left w:w="100" w:type="dxa"/>
              <w:bottom w:w="100" w:type="dxa"/>
              <w:right w:w="100" w:type="dxa"/>
            </w:tcMar>
          </w:tcPr>
          <w:p w14:paraId="286C0B27" w14:textId="77777777" w:rsidR="008F7696" w:rsidRDefault="00000000">
            <w:pPr>
              <w:widowControl w:val="0"/>
              <w:rPr>
                <w:sz w:val="20"/>
                <w:szCs w:val="20"/>
              </w:rPr>
            </w:pPr>
            <w:r>
              <w:rPr>
                <w:sz w:val="20"/>
                <w:szCs w:val="20"/>
              </w:rPr>
              <w:t>624</w:t>
            </w:r>
          </w:p>
        </w:tc>
      </w:tr>
      <w:tr w:rsidR="008F7696" w14:paraId="71657F8C" w14:textId="77777777">
        <w:trPr>
          <w:trHeight w:val="664"/>
        </w:trPr>
        <w:tc>
          <w:tcPr>
            <w:tcW w:w="1005" w:type="dxa"/>
            <w:shd w:val="clear" w:color="auto" w:fill="auto"/>
            <w:tcMar>
              <w:top w:w="100" w:type="dxa"/>
              <w:left w:w="100" w:type="dxa"/>
              <w:bottom w:w="100" w:type="dxa"/>
              <w:right w:w="100" w:type="dxa"/>
            </w:tcMar>
          </w:tcPr>
          <w:p w14:paraId="6996F52B" w14:textId="77777777" w:rsidR="008F7696" w:rsidRDefault="00000000">
            <w:pPr>
              <w:widowControl w:val="0"/>
              <w:rPr>
                <w:sz w:val="20"/>
                <w:szCs w:val="20"/>
              </w:rPr>
            </w:pPr>
            <w:r>
              <w:rPr>
                <w:sz w:val="20"/>
                <w:szCs w:val="20"/>
              </w:rPr>
              <w:t>Weighted Avg.</w:t>
            </w:r>
          </w:p>
        </w:tc>
        <w:tc>
          <w:tcPr>
            <w:tcW w:w="1005" w:type="dxa"/>
            <w:shd w:val="clear" w:color="auto" w:fill="auto"/>
            <w:tcMar>
              <w:top w:w="100" w:type="dxa"/>
              <w:left w:w="100" w:type="dxa"/>
              <w:bottom w:w="100" w:type="dxa"/>
              <w:right w:w="100" w:type="dxa"/>
            </w:tcMar>
          </w:tcPr>
          <w:p w14:paraId="5F4866C2" w14:textId="77777777" w:rsidR="008F7696" w:rsidRDefault="00000000">
            <w:pPr>
              <w:widowControl w:val="0"/>
              <w:rPr>
                <w:sz w:val="20"/>
                <w:szCs w:val="20"/>
              </w:rPr>
            </w:pPr>
            <w:r>
              <w:rPr>
                <w:sz w:val="20"/>
                <w:szCs w:val="20"/>
              </w:rPr>
              <w:t>0.90</w:t>
            </w:r>
          </w:p>
        </w:tc>
        <w:tc>
          <w:tcPr>
            <w:tcW w:w="840" w:type="dxa"/>
            <w:shd w:val="clear" w:color="auto" w:fill="auto"/>
            <w:tcMar>
              <w:top w:w="100" w:type="dxa"/>
              <w:left w:w="100" w:type="dxa"/>
              <w:bottom w:w="100" w:type="dxa"/>
              <w:right w:w="100" w:type="dxa"/>
            </w:tcMar>
          </w:tcPr>
          <w:p w14:paraId="779B0F25" w14:textId="77777777" w:rsidR="008F7696" w:rsidRDefault="00000000">
            <w:pPr>
              <w:widowControl w:val="0"/>
              <w:rPr>
                <w:sz w:val="20"/>
                <w:szCs w:val="20"/>
              </w:rPr>
            </w:pPr>
            <w:r>
              <w:rPr>
                <w:sz w:val="20"/>
                <w:szCs w:val="20"/>
              </w:rPr>
              <w:t>0.90</w:t>
            </w:r>
          </w:p>
        </w:tc>
        <w:tc>
          <w:tcPr>
            <w:tcW w:w="960" w:type="dxa"/>
            <w:shd w:val="clear" w:color="auto" w:fill="auto"/>
            <w:tcMar>
              <w:top w:w="100" w:type="dxa"/>
              <w:left w:w="100" w:type="dxa"/>
              <w:bottom w:w="100" w:type="dxa"/>
              <w:right w:w="100" w:type="dxa"/>
            </w:tcMar>
          </w:tcPr>
          <w:p w14:paraId="12A0E326" w14:textId="77777777" w:rsidR="008F7696" w:rsidRDefault="00000000">
            <w:pPr>
              <w:widowControl w:val="0"/>
              <w:rPr>
                <w:sz w:val="20"/>
                <w:szCs w:val="20"/>
              </w:rPr>
            </w:pPr>
            <w:r>
              <w:rPr>
                <w:sz w:val="20"/>
                <w:szCs w:val="20"/>
              </w:rPr>
              <w:t>0.90</w:t>
            </w:r>
          </w:p>
        </w:tc>
        <w:tc>
          <w:tcPr>
            <w:tcW w:w="960" w:type="dxa"/>
            <w:shd w:val="clear" w:color="auto" w:fill="auto"/>
            <w:tcMar>
              <w:top w:w="100" w:type="dxa"/>
              <w:left w:w="100" w:type="dxa"/>
              <w:bottom w:w="100" w:type="dxa"/>
              <w:right w:w="100" w:type="dxa"/>
            </w:tcMar>
          </w:tcPr>
          <w:p w14:paraId="4136E113" w14:textId="77777777" w:rsidR="008F7696" w:rsidRDefault="00000000">
            <w:pPr>
              <w:widowControl w:val="0"/>
              <w:rPr>
                <w:sz w:val="20"/>
                <w:szCs w:val="20"/>
              </w:rPr>
            </w:pPr>
            <w:r>
              <w:rPr>
                <w:sz w:val="20"/>
                <w:szCs w:val="20"/>
              </w:rPr>
              <w:t>624</w:t>
            </w:r>
          </w:p>
        </w:tc>
      </w:tr>
    </w:tbl>
    <w:p w14:paraId="5DDB2268" w14:textId="77777777" w:rsidR="008F7696" w:rsidRDefault="008F7696">
      <w:pPr>
        <w:widowControl w:val="0"/>
        <w:jc w:val="both"/>
      </w:pPr>
    </w:p>
    <w:p w14:paraId="3AC3D60F" w14:textId="77777777" w:rsidR="008F7696" w:rsidRDefault="00000000">
      <w:pPr>
        <w:ind w:firstLine="720"/>
        <w:jc w:val="both"/>
        <w:rPr>
          <w:sz w:val="20"/>
          <w:szCs w:val="20"/>
        </w:rPr>
      </w:pPr>
      <w:r>
        <w:rPr>
          <w:sz w:val="20"/>
          <w:szCs w:val="20"/>
        </w:rPr>
        <w:t xml:space="preserve">From results provided, the pneumonia detection AI model showed excellent performance with an overall accuracy of 90%. In the Confusion Matrix, </w:t>
      </w:r>
      <w:proofErr w:type="gramStart"/>
      <w:r>
        <w:rPr>
          <w:sz w:val="20"/>
          <w:szCs w:val="20"/>
        </w:rPr>
        <w:t>it can be seen that out</w:t>
      </w:r>
      <w:proofErr w:type="gramEnd"/>
      <w:r>
        <w:rPr>
          <w:sz w:val="20"/>
          <w:szCs w:val="20"/>
        </w:rPr>
        <w:t xml:space="preserve"> of 390 patients with pneumonia (true positives), the model successfully detected 360 cases correctly, resulting in a recall value for pneumonia of 0.92 (92%). This indicates that of all patients who </w:t>
      </w:r>
      <w:proofErr w:type="gramStart"/>
      <w:r>
        <w:rPr>
          <w:sz w:val="20"/>
          <w:szCs w:val="20"/>
        </w:rPr>
        <w:t>actually had</w:t>
      </w:r>
      <w:proofErr w:type="gramEnd"/>
      <w:r>
        <w:rPr>
          <w:sz w:val="20"/>
          <w:szCs w:val="20"/>
        </w:rPr>
        <w:t xml:space="preserve"> pneumonia, 92% were successfully identified by the model.</w:t>
      </w:r>
    </w:p>
    <w:p w14:paraId="05F7D4F8" w14:textId="77777777" w:rsidR="008F7696" w:rsidRDefault="008F7696">
      <w:pPr>
        <w:ind w:firstLine="720"/>
        <w:jc w:val="both"/>
        <w:rPr>
          <w:sz w:val="20"/>
          <w:szCs w:val="20"/>
        </w:rPr>
      </w:pPr>
    </w:p>
    <w:p w14:paraId="0FB1E791" w14:textId="77777777" w:rsidR="008F7696" w:rsidRDefault="00000000">
      <w:pPr>
        <w:jc w:val="both"/>
        <w:rPr>
          <w:b/>
          <w:sz w:val="20"/>
          <w:szCs w:val="20"/>
        </w:rPr>
      </w:pPr>
      <w:r>
        <w:rPr>
          <w:b/>
          <w:sz w:val="20"/>
          <w:szCs w:val="20"/>
        </w:rPr>
        <w:t>5.1. Focused Metrics</w:t>
      </w:r>
    </w:p>
    <w:p w14:paraId="370D655E" w14:textId="77777777" w:rsidR="008F7696" w:rsidRDefault="00000000">
      <w:pPr>
        <w:spacing w:before="240" w:after="240"/>
        <w:jc w:val="both"/>
        <w:rPr>
          <w:sz w:val="20"/>
          <w:szCs w:val="20"/>
        </w:rPr>
      </w:pPr>
      <w:r>
        <w:rPr>
          <w:sz w:val="20"/>
          <w:szCs w:val="20"/>
        </w:rPr>
        <w:t xml:space="preserve">With the pneumonia detection AI model created as a doctor's second assistant, the focus on Recall accuracy is very important while </w:t>
      </w:r>
      <w:proofErr w:type="gramStart"/>
      <w:r>
        <w:rPr>
          <w:sz w:val="20"/>
          <w:szCs w:val="20"/>
        </w:rPr>
        <w:t>taking into account</w:t>
      </w:r>
      <w:proofErr w:type="gramEnd"/>
      <w:r>
        <w:rPr>
          <w:sz w:val="20"/>
          <w:szCs w:val="20"/>
        </w:rPr>
        <w:t xml:space="preserve"> the medical context.</w:t>
      </w:r>
    </w:p>
    <w:p w14:paraId="17F689C3" w14:textId="77777777" w:rsidR="008F7696" w:rsidRDefault="00000000">
      <w:pPr>
        <w:spacing w:before="240" w:after="240"/>
        <w:jc w:val="both"/>
        <w:rPr>
          <w:sz w:val="20"/>
          <w:szCs w:val="20"/>
        </w:rPr>
      </w:pPr>
      <w:r>
        <w:rPr>
          <w:sz w:val="20"/>
          <w:szCs w:val="20"/>
        </w:rPr>
        <w:tab/>
        <w:t xml:space="preserve">If the model fails to detect a patient with pneumonia (False Negative), the patient will not receive the necessary medical attention, resulting in a fatal outcome. Therefore, the model should minimize FN, and this is reflected in recall. The recall value answers: </w:t>
      </w:r>
      <w:proofErr w:type="gramStart"/>
      <w:r>
        <w:rPr>
          <w:sz w:val="20"/>
          <w:szCs w:val="20"/>
        </w:rPr>
        <w:t>“ Of</w:t>
      </w:r>
      <w:proofErr w:type="gramEnd"/>
      <w:r>
        <w:rPr>
          <w:sz w:val="20"/>
          <w:szCs w:val="20"/>
        </w:rPr>
        <w:t xml:space="preserve"> all the patients who were really sick, how many did the model successfully detect? ”</w:t>
      </w:r>
    </w:p>
    <w:p w14:paraId="680FC3AC" w14:textId="77777777" w:rsidR="008F7696" w:rsidRDefault="00000000">
      <w:pPr>
        <w:spacing w:before="240" w:after="240"/>
        <w:jc w:val="both"/>
        <w:rPr>
          <w:sz w:val="20"/>
          <w:szCs w:val="20"/>
        </w:rPr>
      </w:pPr>
      <w:r>
        <w:rPr>
          <w:sz w:val="20"/>
          <w:szCs w:val="20"/>
        </w:rPr>
        <w:t>In a medical context, it is better to generate a few false positives (FP) (e.g., detecting pneumonia in a healthy patient) rather than to miss a truly sick patient.</w:t>
      </w:r>
    </w:p>
    <w:p w14:paraId="3FD2826A" w14:textId="77777777" w:rsidR="008F7696" w:rsidRDefault="008F7696">
      <w:pPr>
        <w:widowControl w:val="0"/>
        <w:jc w:val="both"/>
        <w:rPr>
          <w:sz w:val="20"/>
          <w:szCs w:val="20"/>
        </w:rPr>
      </w:pPr>
    </w:p>
    <w:p w14:paraId="09E1E9B0" w14:textId="77777777" w:rsidR="008F7696" w:rsidRDefault="00000000">
      <w:pPr>
        <w:numPr>
          <w:ilvl w:val="0"/>
          <w:numId w:val="5"/>
        </w:numPr>
        <w:spacing w:before="240" w:after="80"/>
        <w:jc w:val="center"/>
      </w:pPr>
      <w:r>
        <w:rPr>
          <w:b/>
          <w:smallCaps/>
          <w:sz w:val="20"/>
          <w:szCs w:val="20"/>
        </w:rPr>
        <w:t xml:space="preserve"> CONCLUSION</w:t>
      </w:r>
    </w:p>
    <w:p w14:paraId="3ACEBBDC" w14:textId="77777777" w:rsidR="008F7696" w:rsidRDefault="00000000">
      <w:pPr>
        <w:ind w:firstLine="720"/>
        <w:jc w:val="both"/>
        <w:rPr>
          <w:sz w:val="20"/>
          <w:szCs w:val="20"/>
        </w:rPr>
      </w:pPr>
      <w:r>
        <w:rPr>
          <w:sz w:val="20"/>
          <w:szCs w:val="20"/>
        </w:rPr>
        <w:t>This study demonstrates the efficacy of AI-powered diagnostic systems in pneumonia detection. Utilizing Convolutional Neural Networks (CNNs), the proposed model achieved a high accuracy of 90% in detecting pneumonia from normal chest X-rays. This performance underscores the potential of integrating AI into clinical workflows to enhance diagnostic precision, reduce human error, and expedite decision-making processes. Future developments could explore expanding the dataset, incorporating multimodal diagnostics, and deploying the system in real-world healthcare environments to evaluate its scalability and robustness.</w:t>
      </w:r>
    </w:p>
    <w:p w14:paraId="2809C63C" w14:textId="77777777" w:rsidR="008F7696" w:rsidRDefault="008F7696">
      <w:pPr>
        <w:spacing w:after="180"/>
        <w:jc w:val="both"/>
        <w:rPr>
          <w:sz w:val="20"/>
          <w:szCs w:val="20"/>
        </w:rPr>
      </w:pPr>
    </w:p>
    <w:p w14:paraId="1A06A113" w14:textId="77777777" w:rsidR="008F7696" w:rsidRDefault="00000000">
      <w:pPr>
        <w:spacing w:before="180" w:after="80"/>
        <w:ind w:left="289"/>
        <w:jc w:val="center"/>
        <w:rPr>
          <w:color w:val="222222"/>
          <w:sz w:val="20"/>
          <w:szCs w:val="20"/>
          <w:highlight w:val="white"/>
        </w:rPr>
      </w:pPr>
      <w:r>
        <w:rPr>
          <w:smallCaps/>
          <w:sz w:val="20"/>
          <w:szCs w:val="20"/>
        </w:rPr>
        <w:t>REFERENCES</w:t>
      </w:r>
    </w:p>
    <w:p w14:paraId="0B5E0F00" w14:textId="77777777" w:rsidR="008F7696" w:rsidRDefault="00000000">
      <w:pPr>
        <w:numPr>
          <w:ilvl w:val="0"/>
          <w:numId w:val="4"/>
        </w:numPr>
        <w:jc w:val="both"/>
        <w:rPr>
          <w:sz w:val="20"/>
          <w:szCs w:val="20"/>
        </w:rPr>
      </w:pPr>
      <w:r>
        <w:rPr>
          <w:sz w:val="20"/>
          <w:szCs w:val="20"/>
        </w:rPr>
        <w:t xml:space="preserve">Pesheva, E. (2024). Does AI Help or Hurt Human Radiologists’ Performance? It Depends on the Doctor. Harvard Medical School. </w:t>
      </w:r>
      <w:hyperlink r:id="rId16">
        <w:r w:rsidR="008F7696">
          <w:rPr>
            <w:color w:val="1155CC"/>
            <w:sz w:val="20"/>
            <w:szCs w:val="20"/>
            <w:u w:val="single"/>
          </w:rPr>
          <w:t>https://hms.harvard.edu/news/does-ai-help-or-hurt-human-radiologists-per</w:t>
        </w:r>
      </w:hyperlink>
      <w:r>
        <w:rPr>
          <w:sz w:val="20"/>
          <w:szCs w:val="20"/>
        </w:rPr>
        <w:t xml:space="preserve"> </w:t>
      </w:r>
      <w:hyperlink r:id="rId17">
        <w:r w:rsidR="008F7696">
          <w:rPr>
            <w:color w:val="1155CC"/>
            <w:sz w:val="20"/>
            <w:szCs w:val="20"/>
            <w:u w:val="single"/>
          </w:rPr>
          <w:t>formance-depends-doctor</w:t>
        </w:r>
      </w:hyperlink>
      <w:r>
        <w:rPr>
          <w:sz w:val="20"/>
          <w:szCs w:val="20"/>
        </w:rPr>
        <w:t>.</w:t>
      </w:r>
    </w:p>
    <w:p w14:paraId="32723636" w14:textId="77777777" w:rsidR="008F7696" w:rsidRDefault="00000000">
      <w:pPr>
        <w:numPr>
          <w:ilvl w:val="0"/>
          <w:numId w:val="4"/>
        </w:numPr>
        <w:jc w:val="both"/>
        <w:rPr>
          <w:sz w:val="20"/>
          <w:szCs w:val="20"/>
        </w:rPr>
      </w:pPr>
      <w:r>
        <w:rPr>
          <w:sz w:val="20"/>
          <w:szCs w:val="20"/>
        </w:rPr>
        <w:t xml:space="preserve">Armitage, H. (2018). Artificial intelligence </w:t>
      </w:r>
      <w:proofErr w:type="gramStart"/>
      <w:r>
        <w:rPr>
          <w:sz w:val="20"/>
          <w:szCs w:val="20"/>
        </w:rPr>
        <w:t>rivals</w:t>
      </w:r>
      <w:proofErr w:type="gramEnd"/>
      <w:r>
        <w:rPr>
          <w:sz w:val="20"/>
          <w:szCs w:val="20"/>
        </w:rPr>
        <w:t xml:space="preserve"> radiologists in screening X-rays for certain diseases. Standford Medicine. </w:t>
      </w:r>
      <w:hyperlink r:id="rId18">
        <w:r w:rsidR="008F7696">
          <w:rPr>
            <w:color w:val="1155CC"/>
            <w:sz w:val="20"/>
            <w:szCs w:val="20"/>
            <w:u w:val="single"/>
          </w:rPr>
          <w:t>https://med.stanford.edu/news/all-news/2018/11/ai-outperformed-radiologi</w:t>
        </w:r>
      </w:hyperlink>
      <w:r>
        <w:rPr>
          <w:sz w:val="20"/>
          <w:szCs w:val="20"/>
        </w:rPr>
        <w:t xml:space="preserve"> </w:t>
      </w:r>
      <w:hyperlink r:id="rId19">
        <w:r w:rsidR="008F7696">
          <w:rPr>
            <w:color w:val="1155CC"/>
            <w:sz w:val="20"/>
            <w:szCs w:val="20"/>
            <w:u w:val="single"/>
          </w:rPr>
          <w:t>sts-in-screening-x-rays-for-certain-diseases.html</w:t>
        </w:r>
      </w:hyperlink>
      <w:r>
        <w:rPr>
          <w:sz w:val="20"/>
          <w:szCs w:val="20"/>
        </w:rPr>
        <w:t>.</w:t>
      </w:r>
    </w:p>
    <w:p w14:paraId="62968CD5" w14:textId="77777777" w:rsidR="008F7696" w:rsidRDefault="00000000">
      <w:pPr>
        <w:numPr>
          <w:ilvl w:val="0"/>
          <w:numId w:val="4"/>
        </w:numPr>
        <w:jc w:val="both"/>
        <w:rPr>
          <w:sz w:val="20"/>
          <w:szCs w:val="20"/>
        </w:rPr>
      </w:pPr>
      <w:r>
        <w:rPr>
          <w:sz w:val="20"/>
          <w:szCs w:val="20"/>
        </w:rPr>
        <w:t xml:space="preserve">Ait Nasser, A., &amp; Akhloufi, M. A. (2023). Deep learning methods for chest disease detection using radiography images. SN Computer Science, 4(388). </w:t>
      </w:r>
      <w:hyperlink r:id="rId20">
        <w:r w:rsidR="008F7696">
          <w:rPr>
            <w:color w:val="1155CC"/>
            <w:sz w:val="20"/>
            <w:szCs w:val="20"/>
            <w:u w:val="single"/>
          </w:rPr>
          <w:t>https://doi.org/10.1007/s42979-023-01818-w</w:t>
        </w:r>
      </w:hyperlink>
      <w:r>
        <w:rPr>
          <w:sz w:val="20"/>
          <w:szCs w:val="20"/>
        </w:rPr>
        <w:t>.</w:t>
      </w:r>
    </w:p>
    <w:p w14:paraId="44A5B1B4" w14:textId="77777777" w:rsidR="008F7696" w:rsidRDefault="00000000">
      <w:pPr>
        <w:numPr>
          <w:ilvl w:val="0"/>
          <w:numId w:val="4"/>
        </w:numPr>
        <w:jc w:val="both"/>
        <w:rPr>
          <w:sz w:val="20"/>
          <w:szCs w:val="20"/>
        </w:rPr>
      </w:pPr>
      <w:r>
        <w:rPr>
          <w:sz w:val="20"/>
          <w:szCs w:val="20"/>
        </w:rPr>
        <w:t xml:space="preserve">Fahad, N., Ahmed, R., Jahan, F., Abdullah-Al-Jubair, M., &amp; Morol, M. K. (2024). MIC: Medical image classification using chest X-ray (COVID-19 and pneumonia) dataset with the help of CNN and customized CNN. Faculty of Information Science and Technology, Multimedia University, Melaka, Malaysia. </w:t>
      </w:r>
      <w:hyperlink r:id="rId21">
        <w:r w:rsidR="008F7696">
          <w:rPr>
            <w:color w:val="1155CC"/>
            <w:sz w:val="20"/>
            <w:szCs w:val="20"/>
            <w:u w:val="single"/>
          </w:rPr>
          <w:t>https://doi.org/10.48550/arXiv.2411.01163</w:t>
        </w:r>
      </w:hyperlink>
      <w:r>
        <w:rPr>
          <w:sz w:val="20"/>
          <w:szCs w:val="20"/>
        </w:rPr>
        <w:t>.</w:t>
      </w:r>
    </w:p>
    <w:p w14:paraId="239F1691" w14:textId="77777777" w:rsidR="008F7696" w:rsidRDefault="00000000">
      <w:pPr>
        <w:numPr>
          <w:ilvl w:val="0"/>
          <w:numId w:val="4"/>
        </w:numPr>
        <w:jc w:val="both"/>
        <w:rPr>
          <w:sz w:val="20"/>
          <w:szCs w:val="20"/>
        </w:rPr>
      </w:pPr>
      <w:r>
        <w:rPr>
          <w:sz w:val="20"/>
          <w:szCs w:val="20"/>
        </w:rPr>
        <w:t xml:space="preserve">Meliboev, A., Alikhanov, J., &amp; Kim, W. (2023). Performance Evaluation of Deep Learning Based Network Intrusion Detection System across Multiple Balanced and Imbalanced Datasets. MDPI. 11(4), 515.  </w:t>
      </w:r>
      <w:hyperlink r:id="rId22">
        <w:r w:rsidR="008F7696">
          <w:rPr>
            <w:color w:val="1155CC"/>
            <w:sz w:val="20"/>
            <w:szCs w:val="20"/>
            <w:u w:val="single"/>
          </w:rPr>
          <w:t>https://doi.org/10.3390/electronics11040515</w:t>
        </w:r>
      </w:hyperlink>
      <w:r>
        <w:rPr>
          <w:sz w:val="20"/>
          <w:szCs w:val="20"/>
        </w:rPr>
        <w:t xml:space="preserve">. </w:t>
      </w:r>
    </w:p>
    <w:p w14:paraId="293179CA" w14:textId="77777777" w:rsidR="008F7696" w:rsidRDefault="008F7696">
      <w:pPr>
        <w:widowControl w:val="0"/>
        <w:jc w:val="both"/>
        <w:rPr>
          <w:sz w:val="20"/>
          <w:szCs w:val="20"/>
        </w:rPr>
      </w:pPr>
    </w:p>
    <w:p w14:paraId="6A1A0E4D" w14:textId="77777777" w:rsidR="008F7696" w:rsidRDefault="008F7696">
      <w:pPr>
        <w:widowControl w:val="0"/>
        <w:jc w:val="both"/>
      </w:pPr>
    </w:p>
    <w:p w14:paraId="04A38A99" w14:textId="77777777" w:rsidR="008F7696" w:rsidRDefault="008F7696">
      <w:pPr>
        <w:widowControl w:val="0"/>
        <w:jc w:val="both"/>
      </w:pPr>
    </w:p>
    <w:p w14:paraId="1108D545" w14:textId="77777777" w:rsidR="008F7696" w:rsidRDefault="008F7696">
      <w:pPr>
        <w:widowControl w:val="0"/>
        <w:jc w:val="both"/>
      </w:pPr>
    </w:p>
    <w:p w14:paraId="1AEA68B3" w14:textId="77777777" w:rsidR="008F7696" w:rsidRDefault="008F7696">
      <w:pPr>
        <w:widowControl w:val="0"/>
        <w:jc w:val="both"/>
      </w:pPr>
    </w:p>
    <w:p w14:paraId="2DBF4A15" w14:textId="77777777" w:rsidR="008F7696" w:rsidRDefault="008F7696">
      <w:pPr>
        <w:widowControl w:val="0"/>
        <w:jc w:val="both"/>
      </w:pPr>
    </w:p>
    <w:p w14:paraId="1E89E42B" w14:textId="77777777" w:rsidR="008F7696" w:rsidRDefault="008F7696">
      <w:pPr>
        <w:widowControl w:val="0"/>
        <w:jc w:val="both"/>
      </w:pPr>
    </w:p>
    <w:p w14:paraId="2B03059D" w14:textId="77777777" w:rsidR="008F7696" w:rsidRDefault="008F7696">
      <w:pPr>
        <w:widowControl w:val="0"/>
        <w:jc w:val="both"/>
      </w:pPr>
    </w:p>
    <w:p w14:paraId="2DFB1028" w14:textId="77777777" w:rsidR="008F7696" w:rsidRDefault="008F7696">
      <w:pPr>
        <w:widowControl w:val="0"/>
        <w:jc w:val="both"/>
      </w:pPr>
    </w:p>
    <w:p w14:paraId="13A7AA3F" w14:textId="77777777" w:rsidR="008F7696" w:rsidRDefault="008F7696">
      <w:pPr>
        <w:widowControl w:val="0"/>
        <w:jc w:val="both"/>
      </w:pPr>
    </w:p>
    <w:p w14:paraId="223AF2F4" w14:textId="77777777" w:rsidR="008F7696" w:rsidRDefault="008F7696">
      <w:pPr>
        <w:widowControl w:val="0"/>
        <w:jc w:val="both"/>
      </w:pPr>
    </w:p>
    <w:p w14:paraId="4A8739BB" w14:textId="77777777" w:rsidR="008F7696" w:rsidRDefault="008F7696">
      <w:pPr>
        <w:widowControl w:val="0"/>
        <w:jc w:val="both"/>
      </w:pPr>
    </w:p>
    <w:p w14:paraId="40BE9286" w14:textId="77777777" w:rsidR="008F7696" w:rsidRDefault="008F7696">
      <w:pPr>
        <w:widowControl w:val="0"/>
        <w:jc w:val="both"/>
      </w:pPr>
    </w:p>
    <w:p w14:paraId="6A08057B" w14:textId="77777777" w:rsidR="008F7696" w:rsidRDefault="008F7696">
      <w:pPr>
        <w:widowControl w:val="0"/>
        <w:jc w:val="both"/>
      </w:pPr>
    </w:p>
    <w:p w14:paraId="50C7219D" w14:textId="77777777" w:rsidR="008F7696" w:rsidRDefault="008F7696">
      <w:pPr>
        <w:widowControl w:val="0"/>
        <w:jc w:val="both"/>
      </w:pPr>
    </w:p>
    <w:p w14:paraId="02616D63" w14:textId="77777777" w:rsidR="008F7696" w:rsidRDefault="008F7696">
      <w:pPr>
        <w:widowControl w:val="0"/>
        <w:jc w:val="both"/>
      </w:pPr>
    </w:p>
    <w:p w14:paraId="6EAE3146" w14:textId="77777777" w:rsidR="008F7696" w:rsidRDefault="008F7696">
      <w:pPr>
        <w:widowControl w:val="0"/>
        <w:jc w:val="both"/>
      </w:pPr>
    </w:p>
    <w:p w14:paraId="2BA5411F" w14:textId="77777777" w:rsidR="008F7696" w:rsidRDefault="008F7696">
      <w:pPr>
        <w:widowControl w:val="0"/>
        <w:jc w:val="both"/>
      </w:pPr>
    </w:p>
    <w:p w14:paraId="7DC00206" w14:textId="77777777" w:rsidR="008F7696" w:rsidRDefault="008F7696">
      <w:pPr>
        <w:widowControl w:val="0"/>
        <w:jc w:val="both"/>
      </w:pPr>
    </w:p>
    <w:p w14:paraId="4A1A901F" w14:textId="77777777" w:rsidR="008F7696" w:rsidRDefault="008F7696">
      <w:pPr>
        <w:widowControl w:val="0"/>
        <w:jc w:val="both"/>
      </w:pPr>
    </w:p>
    <w:p w14:paraId="7817DD7C" w14:textId="77777777" w:rsidR="008F7696" w:rsidRDefault="008F7696">
      <w:pPr>
        <w:widowControl w:val="0"/>
        <w:jc w:val="both"/>
      </w:pPr>
    </w:p>
    <w:p w14:paraId="4698D149" w14:textId="77777777" w:rsidR="008F7696" w:rsidRDefault="008F7696">
      <w:pPr>
        <w:widowControl w:val="0"/>
        <w:jc w:val="both"/>
      </w:pPr>
    </w:p>
    <w:p w14:paraId="6FA1C571" w14:textId="77777777" w:rsidR="008F7696" w:rsidRDefault="008F7696">
      <w:pPr>
        <w:widowControl w:val="0"/>
        <w:jc w:val="both"/>
      </w:pPr>
    </w:p>
    <w:p w14:paraId="2C207DC8" w14:textId="77777777" w:rsidR="008F7696" w:rsidRDefault="008F7696">
      <w:pPr>
        <w:widowControl w:val="0"/>
        <w:jc w:val="both"/>
      </w:pPr>
    </w:p>
    <w:p w14:paraId="758633B3" w14:textId="77777777" w:rsidR="008F7696" w:rsidRDefault="008F7696">
      <w:pPr>
        <w:widowControl w:val="0"/>
        <w:jc w:val="both"/>
      </w:pPr>
    </w:p>
    <w:p w14:paraId="387A5642" w14:textId="77777777" w:rsidR="008F7696" w:rsidRDefault="008F7696">
      <w:pPr>
        <w:widowControl w:val="0"/>
        <w:jc w:val="both"/>
      </w:pPr>
    </w:p>
    <w:p w14:paraId="484C021C" w14:textId="77777777" w:rsidR="008F7696" w:rsidRDefault="008F7696">
      <w:pPr>
        <w:widowControl w:val="0"/>
        <w:jc w:val="both"/>
      </w:pPr>
    </w:p>
    <w:p w14:paraId="26F9C7BC" w14:textId="77777777" w:rsidR="008F7696" w:rsidRDefault="008F7696">
      <w:pPr>
        <w:spacing w:before="240" w:after="80" w:line="360" w:lineRule="auto"/>
        <w:rPr>
          <w:b/>
          <w:smallCaps/>
          <w:sz w:val="20"/>
          <w:szCs w:val="20"/>
        </w:rPr>
        <w:sectPr w:rsidR="008F7696">
          <w:type w:val="continuous"/>
          <w:pgSz w:w="11906" w:h="16838"/>
          <w:pgMar w:top="1077" w:right="806" w:bottom="1584" w:left="806" w:header="709" w:footer="709" w:gutter="0"/>
          <w:cols w:num="2" w:space="720" w:equalWidth="0">
            <w:col w:w="4934" w:space="425"/>
            <w:col w:w="4934" w:space="0"/>
          </w:cols>
        </w:sectPr>
      </w:pPr>
    </w:p>
    <w:p w14:paraId="57704FC9" w14:textId="77777777" w:rsidR="008F7696" w:rsidRDefault="008F7696">
      <w:pPr>
        <w:spacing w:before="240" w:after="80"/>
        <w:jc w:val="both"/>
        <w:rPr>
          <w:b/>
          <w:smallCaps/>
          <w:sz w:val="20"/>
          <w:szCs w:val="20"/>
        </w:rPr>
      </w:pPr>
    </w:p>
    <w:p w14:paraId="0AB1BFB8" w14:textId="77777777" w:rsidR="008F7696" w:rsidRDefault="008F7696">
      <w:pPr>
        <w:ind w:left="720"/>
        <w:jc w:val="both"/>
        <w:rPr>
          <w:sz w:val="20"/>
          <w:szCs w:val="20"/>
        </w:rPr>
      </w:pPr>
    </w:p>
    <w:sectPr w:rsidR="008F7696">
      <w:type w:val="continuous"/>
      <w:pgSz w:w="11906" w:h="16838"/>
      <w:pgMar w:top="1077" w:right="806" w:bottom="1584" w:left="806" w:header="709" w:footer="709" w:gutter="0"/>
      <w:cols w:num="2" w:space="720" w:equalWidth="0">
        <w:col w:w="4786" w:space="720"/>
        <w:col w:w="4786"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4F7AEE" w14:textId="77777777" w:rsidR="00BB4289" w:rsidRDefault="00BB4289">
      <w:r>
        <w:separator/>
      </w:r>
    </w:p>
  </w:endnote>
  <w:endnote w:type="continuationSeparator" w:id="0">
    <w:p w14:paraId="4C73348B" w14:textId="77777777" w:rsidR="00BB4289" w:rsidRDefault="00BB4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B5BEC08-E18C-4FF3-87E3-FB9E370A0BB8}"/>
    <w:embedItalic r:id="rId2" w:fontKey="{A46C96AD-B045-40FC-AFFD-C60996E5F378}"/>
  </w:font>
  <w:font w:name="Gungsuh">
    <w:charset w:val="81"/>
    <w:family w:val="roman"/>
    <w:pitch w:val="variable"/>
    <w:sig w:usb0="B00002AF" w:usb1="69D77CFB" w:usb2="00000030" w:usb3="00000000" w:csb0="0008009F" w:csb1="00000000"/>
    <w:embedBold r:id="rId3" w:subsetted="1" w:fontKey="{E6ABA523-5718-4E1D-9276-10865D548D7D}"/>
  </w:font>
  <w:font w:name="Cambria Math">
    <w:panose1 w:val="02040503050406030204"/>
    <w:charset w:val="00"/>
    <w:family w:val="roman"/>
    <w:pitch w:val="variable"/>
    <w:sig w:usb0="E00006FF" w:usb1="420024FF" w:usb2="02000000" w:usb3="00000000" w:csb0="0000019F" w:csb1="00000000"/>
    <w:embedRegular r:id="rId4" w:fontKey="{84751B69-1D90-4621-918A-A6A43A9E4E08}"/>
    <w:embedBold r:id="rId5" w:fontKey="{D9987169-09D1-4DBE-8EFA-0D7C1EE08F1B}"/>
    <w:embedItalic r:id="rId6" w:fontKey="{5BF880C6-087B-4DD8-B4DB-CFE714E939CD}"/>
  </w:font>
  <w:font w:name="Calibri">
    <w:panose1 w:val="020F0502020204030204"/>
    <w:charset w:val="00"/>
    <w:family w:val="swiss"/>
    <w:pitch w:val="variable"/>
    <w:sig w:usb0="E4002EFF" w:usb1="C200247B" w:usb2="00000009" w:usb3="00000000" w:csb0="000001FF" w:csb1="00000000"/>
    <w:embedRegular r:id="rId7" w:fontKey="{0BC36232-1B74-43AD-B5FD-5E4D7C77DAF9}"/>
  </w:font>
  <w:font w:name="Cambria">
    <w:panose1 w:val="02040503050406030204"/>
    <w:charset w:val="00"/>
    <w:family w:val="roman"/>
    <w:pitch w:val="variable"/>
    <w:sig w:usb0="E00006FF" w:usb1="420024FF" w:usb2="02000000" w:usb3="00000000" w:csb0="0000019F" w:csb1="00000000"/>
    <w:embedRegular r:id="rId8" w:fontKey="{B4CCBFAC-7230-4EC4-8A5D-FC2EC8915E6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77C25" w14:textId="77777777" w:rsidR="00BB4289" w:rsidRDefault="00BB4289">
      <w:r>
        <w:separator/>
      </w:r>
    </w:p>
  </w:footnote>
  <w:footnote w:type="continuationSeparator" w:id="0">
    <w:p w14:paraId="385F2323" w14:textId="77777777" w:rsidR="00BB4289" w:rsidRDefault="00BB42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4FC84" w14:textId="77777777" w:rsidR="008F7696" w:rsidRDefault="008F769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6D47BA"/>
    <w:multiLevelType w:val="multilevel"/>
    <w:tmpl w:val="EF8EA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BA00D88"/>
    <w:multiLevelType w:val="multilevel"/>
    <w:tmpl w:val="9CAABC3A"/>
    <w:lvl w:ilvl="0">
      <w:start w:val="1"/>
      <w:numFmt w:val="upperRoman"/>
      <w:lvlText w:val="%1."/>
      <w:lvlJc w:val="left"/>
      <w:pPr>
        <w:ind w:left="288" w:hanging="288"/>
      </w:pPr>
      <w:rPr>
        <w:rFonts w:ascii="Times New Roman" w:eastAsia="Times New Roman" w:hAnsi="Times New Roman" w:cs="Times New Roman"/>
        <w:b/>
        <w:i w:val="0"/>
        <w:smallCaps/>
        <w:strike w:val="0"/>
        <w:color w:val="000000"/>
        <w:sz w:val="20"/>
        <w:szCs w:val="20"/>
        <w:u w:val="none"/>
        <w:vertAlign w:val="baseline"/>
      </w:rPr>
    </w:lvl>
    <w:lvl w:ilvl="1">
      <w:start w:val="1"/>
      <w:numFmt w:val="upperLetter"/>
      <w:lvlText w:val="%2."/>
      <w:lvlJc w:val="left"/>
      <w:pPr>
        <w:ind w:left="288" w:hanging="288"/>
      </w:pPr>
      <w:rPr>
        <w:rFonts w:ascii="Times New Roman" w:eastAsia="Times New Roman" w:hAnsi="Times New Roman" w:cs="Times New Roman"/>
        <w:b w:val="0"/>
        <w:i w:val="0"/>
        <w:sz w:val="20"/>
        <w:szCs w:val="2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5963443"/>
    <w:multiLevelType w:val="multilevel"/>
    <w:tmpl w:val="6A9672EA"/>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E57339"/>
    <w:multiLevelType w:val="multilevel"/>
    <w:tmpl w:val="44F83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F9C748B"/>
    <w:multiLevelType w:val="multilevel"/>
    <w:tmpl w:val="93F6B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FD5E7B"/>
    <w:multiLevelType w:val="multilevel"/>
    <w:tmpl w:val="D3141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87447973">
    <w:abstractNumId w:val="0"/>
  </w:num>
  <w:num w:numId="2" w16cid:durableId="1758406858">
    <w:abstractNumId w:val="3"/>
  </w:num>
  <w:num w:numId="3" w16cid:durableId="1449154619">
    <w:abstractNumId w:val="5"/>
  </w:num>
  <w:num w:numId="4" w16cid:durableId="245039774">
    <w:abstractNumId w:val="2"/>
  </w:num>
  <w:num w:numId="5" w16cid:durableId="1906144653">
    <w:abstractNumId w:val="1"/>
  </w:num>
  <w:num w:numId="6" w16cid:durableId="213729130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7696"/>
    <w:rsid w:val="00856F55"/>
    <w:rsid w:val="008F7696"/>
    <w:rsid w:val="00971A83"/>
    <w:rsid w:val="00AD7F03"/>
    <w:rsid w:val="00BB4289"/>
    <w:rsid w:val="00BF7C05"/>
    <w:rsid w:val="00C5071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6A384"/>
  <w15:docId w15:val="{2C332906-3FAE-4B1C-8D2F-894CF4C6D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outlineLvl w:val="1"/>
    </w:pPr>
    <w:rPr>
      <w:rFonts w:ascii="Arial" w:eastAsia="Arial" w:hAnsi="Arial" w:cs="Arial"/>
      <w:b/>
      <w:i/>
      <w:sz w:val="28"/>
      <w:szCs w:val="28"/>
    </w:rPr>
  </w:style>
  <w:style w:type="paragraph" w:styleId="Heading3">
    <w:name w:val="heading 3"/>
    <w:basedOn w:val="Normal"/>
    <w:next w:val="Normal"/>
    <w:uiPriority w:val="9"/>
    <w:unhideWhenUsed/>
    <w:qFormat/>
    <w:pPr>
      <w:keepNext/>
      <w:spacing w:before="240" w:after="60"/>
      <w:ind w:left="2160" w:hanging="180"/>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albany.siswanto@binus.ac.id" TargetMode="External"/><Relationship Id="rId13" Type="http://schemas.openxmlformats.org/officeDocument/2006/relationships/image" Target="media/image3.png"/><Relationship Id="rId18" Type="http://schemas.openxmlformats.org/officeDocument/2006/relationships/hyperlink" Target="https://med.stanford.edu/news/all-news/2018/11/ai-outperformed-radiologists-in-screening-x-rays-for-certain-diseases.html" TargetMode="External"/><Relationship Id="rId3" Type="http://schemas.openxmlformats.org/officeDocument/2006/relationships/settings" Target="settings.xml"/><Relationship Id="rId21" Type="http://schemas.openxmlformats.org/officeDocument/2006/relationships/hyperlink" Target="https://doi.org/10.48550/arXiv.2411.01163" TargetMode="External"/><Relationship Id="rId7" Type="http://schemas.openxmlformats.org/officeDocument/2006/relationships/header" Target="header1.xml"/><Relationship Id="rId12" Type="http://schemas.openxmlformats.org/officeDocument/2006/relationships/image" Target="media/image2.jpg"/><Relationship Id="rId17" Type="http://schemas.openxmlformats.org/officeDocument/2006/relationships/hyperlink" Target="https://hms.harvard.edu/news/does-ai-help-or-hurt-human-radiologists-performance-depends-doctor" TargetMode="External"/><Relationship Id="rId2" Type="http://schemas.openxmlformats.org/officeDocument/2006/relationships/styles" Target="styles.xml"/><Relationship Id="rId16" Type="http://schemas.openxmlformats.org/officeDocument/2006/relationships/hyperlink" Target="https://hms.harvard.edu/news/does-ai-help-or-hurt-human-radiologists-performance-depends-doctor" TargetMode="External"/><Relationship Id="rId20" Type="http://schemas.openxmlformats.org/officeDocument/2006/relationships/hyperlink" Target="https://doi.org/10.1007/s42979-023-01818-w"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naufal.hidayat001@binus.ac.id" TargetMode="External"/><Relationship Id="rId19" Type="http://schemas.openxmlformats.org/officeDocument/2006/relationships/hyperlink" Target="https://med.stanford.edu/news/all-news/2018/11/ai-outperformed-radiologists-in-screening-x-rays-for-certain-diseases.html" TargetMode="External"/><Relationship Id="rId4" Type="http://schemas.openxmlformats.org/officeDocument/2006/relationships/webSettings" Target="webSettings.xml"/><Relationship Id="rId9" Type="http://schemas.openxmlformats.org/officeDocument/2006/relationships/hyperlink" Target="mailto:muhammad.isnaen@binus.ac.id" TargetMode="External"/><Relationship Id="rId14" Type="http://schemas.openxmlformats.org/officeDocument/2006/relationships/image" Target="media/image4.png"/><Relationship Id="rId22" Type="http://schemas.openxmlformats.org/officeDocument/2006/relationships/hyperlink" Target="https://doi.org/10.3390/electronics1104051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Pages>
  <Words>2995</Words>
  <Characters>17072</Characters>
  <Application>Microsoft Office Word</Application>
  <DocSecurity>0</DocSecurity>
  <Lines>142</Lines>
  <Paragraphs>40</Paragraphs>
  <ScaleCrop>false</ScaleCrop>
  <Company/>
  <LinksUpToDate>false</LinksUpToDate>
  <CharactersWithSpaces>20027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Naufal</dc:creator>
  <cp:lastModifiedBy>NAUFAL GHIFARI HIDAYAT</cp:lastModifiedBy>
  <cp:revision>4</cp:revision>
  <dcterms:created xsi:type="dcterms:W3CDTF">2025-01-27T10:50:00Z</dcterms:created>
  <dcterms:modified xsi:type="dcterms:W3CDTF">2025-01-27T10:57:00Z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CEA2C1BFC7B24B68BB7BDEE1A9B9FA62_13</vt:lpwstr>
  </property>
  <property fmtid="{D5CDD505-2E9C-101B-9397-08002B2CF9AE}" pid="4" name="GrammarlyDocumentId">
    <vt:lpwstr>142d783092c6b6efc35a0181b154bf48210a26fa526111ed29c0c4a98fb261bb</vt:lpwstr>
  </property>
</Properties>
</file>